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103BE" w:rsidR="001103BE" w:rsidP="001103BE" w:rsidRDefault="001103BE" w14:paraId="1867F0F9" w14:textId="77777777">
      <w:pPr>
        <w:spacing w:after="0" w:line="240" w:lineRule="auto"/>
        <w:jc w:val="both"/>
        <w15:collapsed w:val="false"/>
        <w:rPr>
          <w:rFonts w:ascii="Arial" w:hAnsi="Arial" w:eastAsia="Calibri" w:cs="Arial"/>
          <w:kern w:val="0"/>
          <w:sz w:val="24"/>
          <w:szCs w:val="24"/>
        </w:rPr>
      </w:pPr>
      <w:r w:rsidRPr="001103BE">
        <w:rPr>
          <w:rFonts w:ascii="Arial" w:hAnsi="Arial" w:eastAsia="Calibri" w:cs="Arial"/>
          <w:kern w:val="0"/>
          <w:sz w:val="24"/>
          <w:szCs w:val="24"/>
        </w:rPr>
        <w:t xml:space="preserve">REPUBLIKA HRVATSKA                                                                    </w:t>
      </w:r>
    </w:p>
    <w:p w:rsidRPr="001103BE" w:rsidR="001103BE" w:rsidP="001103BE" w:rsidRDefault="001103BE" w14:paraId="66945054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  <w:r w:rsidRPr="001103BE">
        <w:rPr>
          <w:rFonts w:ascii="Arial" w:hAnsi="Arial" w:eastAsia="Calibri" w:cs="Arial"/>
          <w:kern w:val="0"/>
          <w:sz w:val="24"/>
          <w:szCs w:val="24"/>
        </w:rPr>
        <w:t>TRGOVAČKI SUD U SPLITU</w:t>
      </w:r>
    </w:p>
    <w:p w:rsidRPr="001103BE" w:rsidR="001103BE" w:rsidP="001103BE" w:rsidRDefault="001103BE" w14:paraId="62DA987B" w14:textId="003A7315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  <w:r w:rsidRPr="001103BE">
        <w:rPr>
          <w:rFonts w:ascii="Arial" w:hAnsi="Arial" w:eastAsia="Calibri" w:cs="Arial"/>
          <w:kern w:val="0"/>
          <w:sz w:val="24"/>
          <w:szCs w:val="24"/>
        </w:rPr>
        <w:t>Sukoišanska 6</w:t>
      </w:r>
      <w:r w:rsidRPr="001103BE">
        <w:rPr>
          <w:rFonts w:ascii="Arial" w:hAnsi="Arial" w:eastAsia="Calibri" w:cs="Arial"/>
          <w:kern w:val="0"/>
          <w:sz w:val="24"/>
          <w:szCs w:val="24"/>
        </w:rPr>
        <w:tab/>
      </w:r>
      <w:r w:rsidRPr="001103BE">
        <w:rPr>
          <w:rFonts w:ascii="Arial" w:hAnsi="Arial" w:eastAsia="Calibri" w:cs="Arial"/>
          <w:kern w:val="0"/>
          <w:sz w:val="24"/>
          <w:szCs w:val="24"/>
        </w:rPr>
        <w:tab/>
      </w:r>
      <w:r w:rsidRPr="001103BE">
        <w:rPr>
          <w:rFonts w:ascii="Arial" w:hAnsi="Arial" w:eastAsia="Calibri" w:cs="Arial"/>
          <w:kern w:val="0"/>
          <w:sz w:val="24"/>
          <w:szCs w:val="24"/>
        </w:rPr>
        <w:tab/>
      </w:r>
      <w:r w:rsidRPr="001103BE">
        <w:rPr>
          <w:rFonts w:ascii="Arial" w:hAnsi="Arial" w:eastAsia="Calibri" w:cs="Arial"/>
          <w:kern w:val="0"/>
          <w:sz w:val="24"/>
          <w:szCs w:val="24"/>
        </w:rPr>
        <w:tab/>
      </w:r>
      <w:r w:rsidRPr="001103BE">
        <w:rPr>
          <w:rFonts w:ascii="Arial" w:hAnsi="Arial" w:eastAsia="Calibri" w:cs="Arial"/>
          <w:kern w:val="0"/>
          <w:sz w:val="24"/>
          <w:szCs w:val="24"/>
        </w:rPr>
        <w:tab/>
      </w:r>
      <w:r w:rsidRPr="001103BE">
        <w:rPr>
          <w:rFonts w:ascii="Arial" w:hAnsi="Arial" w:eastAsia="Calibri" w:cs="Arial"/>
          <w:kern w:val="0"/>
          <w:sz w:val="24"/>
          <w:szCs w:val="24"/>
        </w:rPr>
        <w:tab/>
      </w:r>
      <w:r w:rsidR="00FF15C9">
        <w:rPr>
          <w:rFonts w:ascii="Arial" w:hAnsi="Arial" w:eastAsia="Calibri" w:cs="Arial"/>
          <w:kern w:val="0"/>
          <w:sz w:val="24"/>
          <w:szCs w:val="24"/>
        </w:rPr>
        <w:t xml:space="preserve">    </w:t>
      </w:r>
      <w:r w:rsidRPr="001103BE">
        <w:rPr>
          <w:rFonts w:ascii="Arial" w:hAnsi="Arial" w:eastAsia="Calibri" w:cs="Arial"/>
          <w:kern w:val="0"/>
          <w:sz w:val="24"/>
          <w:szCs w:val="24"/>
        </w:rPr>
        <w:t>Posl</w:t>
      </w:r>
      <w:r w:rsidR="00FF15C9">
        <w:rPr>
          <w:rFonts w:ascii="Arial" w:hAnsi="Arial" w:eastAsia="Calibri" w:cs="Arial"/>
          <w:kern w:val="0"/>
          <w:sz w:val="24"/>
          <w:szCs w:val="24"/>
        </w:rPr>
        <w:t>ovni broj</w:t>
      </w:r>
      <w:r w:rsidRPr="001103BE">
        <w:rPr>
          <w:rFonts w:ascii="Arial" w:hAnsi="Arial" w:eastAsia="Calibri" w:cs="Arial"/>
          <w:kern w:val="0"/>
          <w:sz w:val="24"/>
          <w:szCs w:val="24"/>
        </w:rPr>
        <w:t>: St-1</w:t>
      </w:r>
      <w:r>
        <w:rPr>
          <w:rFonts w:ascii="Arial" w:hAnsi="Arial" w:eastAsia="Calibri" w:cs="Arial"/>
          <w:kern w:val="0"/>
          <w:sz w:val="24"/>
          <w:szCs w:val="24"/>
        </w:rPr>
        <w:t>76</w:t>
      </w:r>
      <w:r w:rsidRPr="001103BE">
        <w:rPr>
          <w:rFonts w:ascii="Arial" w:hAnsi="Arial" w:eastAsia="Calibri" w:cs="Arial"/>
          <w:kern w:val="0"/>
          <w:sz w:val="24"/>
          <w:szCs w:val="24"/>
        </w:rPr>
        <w:t>/2026</w:t>
      </w:r>
      <w:r w:rsidR="00C35FAB">
        <w:rPr>
          <w:rFonts w:ascii="Arial" w:hAnsi="Arial" w:eastAsia="Calibri" w:cs="Arial"/>
          <w:kern w:val="0"/>
          <w:sz w:val="24"/>
          <w:szCs w:val="24"/>
        </w:rPr>
        <w:t>-31</w:t>
      </w:r>
    </w:p>
    <w:p w:rsidRPr="001103BE" w:rsidR="001103BE" w:rsidP="001103BE" w:rsidRDefault="001103BE" w14:paraId="77188B16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Pr="001103BE" w:rsidR="001103BE" w:rsidP="001103BE" w:rsidRDefault="001103BE" w14:paraId="039CB41F" w14:textId="77777777">
      <w:pPr>
        <w:spacing w:after="0" w:line="240" w:lineRule="auto"/>
        <w:jc w:val="center"/>
        <w:rPr>
          <w:rFonts w:ascii="Arial" w:hAnsi="Arial" w:eastAsia="Calibri" w:cs="Arial"/>
          <w:kern w:val="0"/>
          <w:sz w:val="24"/>
          <w:szCs w:val="24"/>
        </w:rPr>
      </w:pPr>
      <w:r w:rsidRPr="001103BE">
        <w:rPr>
          <w:rFonts w:ascii="Arial" w:hAnsi="Arial" w:eastAsia="Calibri" w:cs="Arial"/>
          <w:kern w:val="0"/>
          <w:sz w:val="24"/>
          <w:szCs w:val="24"/>
        </w:rPr>
        <w:t>Z A P I S N I K</w:t>
      </w:r>
    </w:p>
    <w:p w:rsidRPr="001103BE" w:rsidR="001103BE" w:rsidP="001103BE" w:rsidRDefault="001103BE" w14:paraId="2DB6B6BF" w14:textId="77777777">
      <w:pPr>
        <w:spacing w:after="0" w:line="240" w:lineRule="auto"/>
        <w:jc w:val="both"/>
        <w:rPr>
          <w:rFonts w:ascii="Arial" w:hAnsi="Arial" w:eastAsia="Calibri" w:cs="Arial"/>
          <w:b/>
          <w:kern w:val="0"/>
          <w:sz w:val="24"/>
          <w:szCs w:val="24"/>
        </w:rPr>
      </w:pPr>
    </w:p>
    <w:p w:rsidRPr="001103BE" w:rsidR="001103BE" w:rsidP="00FF15C9" w:rsidRDefault="001103BE" w14:paraId="558D7AAD" w14:textId="793D4710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Calibri" w:cs="Arial"/>
          <w:color w:val="000000"/>
          <w:kern w:val="0"/>
          <w:sz w:val="24"/>
          <w:szCs w:val="24"/>
        </w:rPr>
      </w:pPr>
      <w:r w:rsidRP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Sastavljen kod Trgovačkog suda u Splitu, u predstečajnom postupku po prijedlogu predlagatelja </w:t>
      </w:r>
      <w:r w:rsidR="00C50CA6">
        <w:rPr>
          <w:rFonts w:ascii="Arial" w:hAnsi="Arial" w:eastAsia="Calibri" w:cs="Arial"/>
          <w:color w:val="000000"/>
          <w:kern w:val="0"/>
          <w:sz w:val="24"/>
          <w:szCs w:val="24"/>
        </w:rPr>
        <w:t>R-</w:t>
      </w:r>
      <w:r w:rsidRPr="00FA01C5">
        <w:rPr>
          <w:rFonts w:ascii="Arial" w:hAnsi="Arial" w:eastAsia="Calibri" w:cs="Arial"/>
          <w:kern w:val="0"/>
          <w:sz w:val="24"/>
          <w:szCs w:val="24"/>
        </w:rPr>
        <w:t>TOOL d.o.o., OIB: 48928703359, Kralja Držislava 26A, Split</w:t>
      </w:r>
      <w:r w:rsidRPr="001103BE">
        <w:rPr>
          <w:rFonts w:ascii="Arial" w:hAnsi="Arial" w:eastAsia="Calibri" w:cs="Arial"/>
          <w:color w:val="000000"/>
          <w:kern w:val="0"/>
          <w:sz w:val="24"/>
          <w:szCs w:val="24"/>
        </w:rPr>
        <w:t>, radi ispitivanja prijavljenih tražbina vjerovnika,</w:t>
      </w:r>
      <w:r w:rsidRPr="001103BE">
        <w:rPr>
          <w:rFonts w:ascii="Arial" w:hAnsi="Arial" w:eastAsia="Times New Roman" w:cs="Arial"/>
          <w:color w:val="000000"/>
          <w:kern w:val="0"/>
          <w:sz w:val="24"/>
          <w:szCs w:val="24"/>
          <w:lang w:eastAsia="hr-HR"/>
        </w:rPr>
        <w:t xml:space="preserve"> </w:t>
      </w:r>
      <w:r w:rsidRP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dana </w:t>
      </w:r>
      <w:r w:rsidR="004264F4">
        <w:rPr>
          <w:rFonts w:ascii="Arial" w:hAnsi="Arial" w:eastAsia="Calibri" w:cs="Arial"/>
          <w:color w:val="000000"/>
          <w:kern w:val="0"/>
          <w:sz w:val="24"/>
          <w:szCs w:val="24"/>
        </w:rPr>
        <w:t>8</w:t>
      </w:r>
      <w:r w:rsidRP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rujna 2026. </w:t>
      </w:r>
    </w:p>
    <w:p w:rsidRPr="001103BE" w:rsidR="001103BE" w:rsidP="001103BE" w:rsidRDefault="001103BE" w14:paraId="2FA82F04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Pr="001103BE" w:rsidR="001103BE" w:rsidP="001103BE" w:rsidRDefault="001103BE" w14:paraId="62208312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  <w:r w:rsidRPr="001103BE">
        <w:rPr>
          <w:rFonts w:ascii="Arial" w:hAnsi="Arial" w:eastAsia="Calibri" w:cs="Arial"/>
          <w:kern w:val="0"/>
          <w:sz w:val="24"/>
          <w:szCs w:val="24"/>
        </w:rPr>
        <w:t>Prisutni od suda:</w:t>
      </w:r>
    </w:p>
    <w:p w:rsidRPr="001103BE" w:rsidR="001103BE" w:rsidP="001103BE" w:rsidRDefault="001103BE" w14:paraId="1451227B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  <w:r w:rsidRPr="001103BE">
        <w:rPr>
          <w:rFonts w:ascii="Arial" w:hAnsi="Arial" w:eastAsia="Calibri" w:cs="Arial"/>
          <w:kern w:val="0"/>
          <w:sz w:val="24"/>
          <w:szCs w:val="24"/>
        </w:rPr>
        <w:t>Velimir Vuković, sudac</w:t>
      </w:r>
    </w:p>
    <w:p w:rsidRPr="001103BE" w:rsidR="001103BE" w:rsidP="001103BE" w:rsidRDefault="001103BE" w14:paraId="07A49377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  <w:r w:rsidRPr="001103BE">
        <w:rPr>
          <w:rFonts w:ascii="Arial" w:hAnsi="Arial" w:eastAsia="Calibri" w:cs="Arial"/>
          <w:kern w:val="0"/>
          <w:sz w:val="24"/>
          <w:szCs w:val="24"/>
        </w:rPr>
        <w:t>Ivana Poljak, zapisničar</w:t>
      </w:r>
    </w:p>
    <w:p w:rsidRPr="001103BE" w:rsidR="001103BE" w:rsidP="001103BE" w:rsidRDefault="001103BE" w14:paraId="4FB9FA58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Pr="001103BE" w:rsidR="001103BE" w:rsidP="001103BE" w:rsidRDefault="001103BE" w14:paraId="2CC5F210" w14:textId="7EF63FF3">
      <w:pPr>
        <w:spacing w:after="0" w:line="240" w:lineRule="auto"/>
        <w:jc w:val="center"/>
        <w:rPr>
          <w:rFonts w:ascii="Arial" w:hAnsi="Arial" w:eastAsia="Calibri" w:cs="Arial"/>
          <w:kern w:val="0"/>
          <w:sz w:val="24"/>
          <w:szCs w:val="24"/>
        </w:rPr>
      </w:pPr>
      <w:r w:rsidRPr="001103BE">
        <w:rPr>
          <w:rFonts w:ascii="Arial" w:hAnsi="Arial" w:eastAsia="Calibri" w:cs="Arial"/>
          <w:kern w:val="0"/>
          <w:sz w:val="24"/>
          <w:szCs w:val="24"/>
        </w:rPr>
        <w:t>Početak u 10</w:t>
      </w:r>
      <w:r w:rsidR="00FF15C9">
        <w:rPr>
          <w:rFonts w:ascii="Arial" w:hAnsi="Arial" w:eastAsia="Calibri" w:cs="Arial"/>
          <w:kern w:val="0"/>
          <w:sz w:val="24"/>
          <w:szCs w:val="24"/>
        </w:rPr>
        <w:t>:</w:t>
      </w:r>
      <w:r w:rsidRPr="001103BE">
        <w:rPr>
          <w:rFonts w:ascii="Arial" w:hAnsi="Arial" w:eastAsia="Calibri" w:cs="Arial"/>
          <w:kern w:val="0"/>
          <w:sz w:val="24"/>
          <w:szCs w:val="24"/>
        </w:rPr>
        <w:t>00 sati.</w:t>
      </w:r>
    </w:p>
    <w:p w:rsidR="00FF15C9" w:rsidP="001103BE" w:rsidRDefault="00FF15C9" w14:paraId="4EAF04B6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Pr="001103BE" w:rsidR="001103BE" w:rsidP="001103BE" w:rsidRDefault="001103BE" w14:paraId="40E41F76" w14:textId="48004DA1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  <w:r w:rsidRPr="001103BE">
        <w:rPr>
          <w:rFonts w:ascii="Arial" w:hAnsi="Arial" w:eastAsia="Calibri" w:cs="Arial"/>
          <w:kern w:val="0"/>
          <w:sz w:val="24"/>
          <w:szCs w:val="24"/>
        </w:rPr>
        <w:t>Utvrđuje se da su pristupili:</w:t>
      </w:r>
    </w:p>
    <w:p w:rsidRPr="001103BE" w:rsidR="001103BE" w:rsidP="001103BE" w:rsidRDefault="001103BE" w14:paraId="0A97CEEF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Pr="001103BE" w:rsidR="001103BE" w:rsidP="001103BE" w:rsidRDefault="001103BE" w14:paraId="7CEA4ADD" w14:textId="48B7C05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>Krešimir Peroš</w:t>
      </w:r>
      <w:r w:rsidRPr="001103BE">
        <w:rPr>
          <w:rFonts w:ascii="Arial" w:hAnsi="Arial" w:eastAsia="Calibri" w:cs="Arial"/>
          <w:kern w:val="0"/>
          <w:sz w:val="24"/>
          <w:szCs w:val="24"/>
        </w:rPr>
        <w:t xml:space="preserve">, predstečajni povjerenik </w:t>
      </w:r>
    </w:p>
    <w:p w:rsidRPr="001103BE" w:rsidR="001103BE" w:rsidP="001103BE" w:rsidRDefault="001103BE" w14:paraId="4346E849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Pr="001103BE" w:rsidR="001103BE" w:rsidP="001103BE" w:rsidRDefault="001103BE" w14:paraId="124A16DB" w14:textId="4AF65D32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  <w:r w:rsidRPr="001103BE">
        <w:rPr>
          <w:rFonts w:ascii="Arial" w:hAnsi="Arial" w:eastAsia="Calibri" w:cs="Arial"/>
          <w:kern w:val="0"/>
          <w:sz w:val="24"/>
          <w:szCs w:val="24"/>
        </w:rPr>
        <w:t>Za Predlagatelja-Dužnika:</w:t>
      </w:r>
      <w:r w:rsidR="00C616BF">
        <w:rPr>
          <w:rFonts w:ascii="Arial" w:hAnsi="Arial" w:eastAsia="Calibri" w:cs="Arial"/>
          <w:kern w:val="0"/>
          <w:sz w:val="24"/>
          <w:szCs w:val="24"/>
        </w:rPr>
        <w:t xml:space="preserve"> nitko</w:t>
      </w:r>
    </w:p>
    <w:p w:rsidRPr="001103BE" w:rsidR="001103BE" w:rsidP="001103BE" w:rsidRDefault="001103BE" w14:paraId="3F5B9D56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Pr="001103BE" w:rsidR="001103BE" w:rsidP="001103BE" w:rsidRDefault="001103BE" w14:paraId="38AFB48C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  <w:r w:rsidRPr="001103BE">
        <w:rPr>
          <w:rFonts w:ascii="Arial" w:hAnsi="Arial" w:eastAsia="Calibri" w:cs="Arial"/>
          <w:kern w:val="0"/>
          <w:sz w:val="24"/>
          <w:szCs w:val="24"/>
        </w:rPr>
        <w:t xml:space="preserve">Za vjerovnike:  </w:t>
      </w:r>
    </w:p>
    <w:p w:rsidRPr="001103BE" w:rsidR="001103BE" w:rsidP="001103BE" w:rsidRDefault="001103BE" w14:paraId="47AE4390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="001103BE" w:rsidP="001103BE" w:rsidRDefault="00C616BF" w14:paraId="7FEA328F" w14:textId="1FBAB5DB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>1</w:t>
      </w:r>
      <w:r w:rsidRPr="001103BE" w:rsidR="001103BE">
        <w:rPr>
          <w:rFonts w:ascii="Arial" w:hAnsi="Arial" w:eastAsia="Calibri" w:cs="Arial"/>
          <w:kern w:val="0"/>
          <w:sz w:val="24"/>
          <w:szCs w:val="24"/>
        </w:rPr>
        <w:t xml:space="preserve">. </w:t>
      </w:r>
      <w:r w:rsidRPr="00C616BF">
        <w:rPr>
          <w:rFonts w:ascii="Arial" w:hAnsi="Arial" w:eastAsia="Calibri" w:cs="Arial"/>
          <w:kern w:val="0"/>
          <w:sz w:val="24"/>
          <w:szCs w:val="24"/>
        </w:rPr>
        <w:t>CP Power Technique d.o.o.</w:t>
      </w:r>
      <w:r>
        <w:rPr>
          <w:rFonts w:ascii="Arial" w:hAnsi="Arial" w:eastAsia="Calibri" w:cs="Arial"/>
          <w:kern w:val="0"/>
          <w:sz w:val="24"/>
          <w:szCs w:val="24"/>
        </w:rPr>
        <w:t>, zamjenica punomoćnika  Tihana Lombardić, odvjetnica u Splitu, punomoć u Splitu</w:t>
      </w:r>
    </w:p>
    <w:p w:rsidR="00C616BF" w:rsidP="001103BE" w:rsidRDefault="00C616BF" w14:paraId="544BB6D0" w14:textId="6D5BC142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>2. PBZ d.d. Zagreb, zamjenik punomoćnika Mate Cipčić, odvjetnički vježbenik kod Ratka Vlašića, odvjetnika u Splitu</w:t>
      </w:r>
    </w:p>
    <w:p w:rsidRPr="001103BE" w:rsidR="00C616BF" w:rsidP="001103BE" w:rsidRDefault="00C616BF" w14:paraId="38CDF791" w14:textId="245BB5D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 xml:space="preserve">3. </w:t>
      </w:r>
      <w:r w:rsidRPr="00C616BF">
        <w:rPr>
          <w:rFonts w:ascii="Arial" w:hAnsi="Arial" w:eastAsia="Calibri" w:cs="Arial"/>
          <w:kern w:val="0"/>
          <w:sz w:val="24"/>
          <w:szCs w:val="24"/>
        </w:rPr>
        <w:t>KRAFTW</w:t>
      </w:r>
      <w:r>
        <w:rPr>
          <w:rFonts w:ascii="Arial" w:hAnsi="Arial" w:eastAsia="Calibri" w:cs="Arial"/>
          <w:kern w:val="0"/>
          <w:sz w:val="24"/>
          <w:szCs w:val="24"/>
        </w:rPr>
        <w:t>E</w:t>
      </w:r>
      <w:r w:rsidRPr="00C616BF">
        <w:rPr>
          <w:rFonts w:ascii="Arial" w:hAnsi="Arial" w:eastAsia="Calibri" w:cs="Arial"/>
          <w:kern w:val="0"/>
          <w:sz w:val="24"/>
          <w:szCs w:val="24"/>
        </w:rPr>
        <w:t>RK SARL</w:t>
      </w:r>
      <w:r>
        <w:rPr>
          <w:rFonts w:ascii="Arial" w:hAnsi="Arial" w:eastAsia="Calibri" w:cs="Arial"/>
          <w:kern w:val="0"/>
          <w:sz w:val="24"/>
          <w:szCs w:val="24"/>
        </w:rPr>
        <w:t xml:space="preserve">, </w:t>
      </w:r>
      <w:r w:rsidRPr="00C616BF">
        <w:rPr>
          <w:rFonts w:ascii="Arial" w:hAnsi="Arial" w:eastAsia="Calibri" w:cs="Arial"/>
          <w:kern w:val="0"/>
          <w:sz w:val="24"/>
          <w:szCs w:val="24"/>
        </w:rPr>
        <w:t>25 Rue du stade, 67870 Bischoffsheim, Francuska</w:t>
      </w:r>
      <w:r>
        <w:rPr>
          <w:rFonts w:ascii="Arial" w:hAnsi="Arial" w:eastAsia="Calibri" w:cs="Arial"/>
          <w:kern w:val="0"/>
          <w:sz w:val="24"/>
          <w:szCs w:val="24"/>
        </w:rPr>
        <w:t>, zamjenik punomoćnika Toni Trumbić, odvjetnik u OD Vuković i Lalić iz Splita, prilaže zamjeničku punomoć</w:t>
      </w:r>
    </w:p>
    <w:p w:rsidRPr="001103BE" w:rsidR="001103BE" w:rsidP="001103BE" w:rsidRDefault="001103BE" w14:paraId="29E2AC07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Pr="001103BE" w:rsidR="001103BE" w:rsidP="00FF15C9" w:rsidRDefault="001103BE" w14:paraId="77EE4203" w14:textId="374B79CE">
      <w:pPr>
        <w:spacing w:after="0" w:line="240" w:lineRule="auto"/>
        <w:ind w:firstLine="708"/>
        <w:jc w:val="both"/>
        <w:rPr>
          <w:rFonts w:ascii="Arial" w:hAnsi="Arial" w:eastAsia="Calibri" w:cs="Arial"/>
          <w:kern w:val="0"/>
          <w:sz w:val="24"/>
          <w:szCs w:val="24"/>
        </w:rPr>
      </w:pPr>
      <w:r w:rsidRPr="001103BE">
        <w:rPr>
          <w:rFonts w:ascii="Arial" w:hAnsi="Arial" w:eastAsia="Calibri" w:cs="Arial"/>
          <w:kern w:val="0"/>
          <w:sz w:val="24"/>
          <w:szCs w:val="24"/>
        </w:rPr>
        <w:t>Utvrđuje se kako je predmet današnjeg ročišta ispitivanje prijavljenih tražbina vjerovnika, sukladno rješenju suda od 1</w:t>
      </w:r>
      <w:r>
        <w:rPr>
          <w:rFonts w:ascii="Arial" w:hAnsi="Arial" w:eastAsia="Calibri" w:cs="Arial"/>
          <w:kern w:val="0"/>
          <w:sz w:val="24"/>
          <w:szCs w:val="24"/>
        </w:rPr>
        <w:t>8</w:t>
      </w:r>
      <w:r w:rsidRPr="001103BE">
        <w:rPr>
          <w:rFonts w:ascii="Arial" w:hAnsi="Arial" w:eastAsia="Calibri" w:cs="Arial"/>
          <w:kern w:val="0"/>
          <w:sz w:val="24"/>
          <w:szCs w:val="24"/>
        </w:rPr>
        <w:t>. svibnja 2026.</w:t>
      </w:r>
    </w:p>
    <w:p w:rsidRPr="001103BE" w:rsidR="001103BE" w:rsidP="00FF15C9" w:rsidRDefault="001103BE" w14:paraId="0A675325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="005A3C4D" w:rsidP="00FF15C9" w:rsidRDefault="001103BE" w14:paraId="34C75B4A" w14:textId="1360334B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  <w:r w:rsidRPr="001103BE">
        <w:rPr>
          <w:rFonts w:ascii="Arial" w:hAnsi="Arial" w:eastAsia="Calibri" w:cs="Arial"/>
          <w:kern w:val="0"/>
          <w:sz w:val="24"/>
          <w:szCs w:val="24"/>
        </w:rPr>
        <w:tab/>
        <w:t xml:space="preserve">Utvrđuje se da </w:t>
      </w:r>
      <w:r w:rsidR="00C616BF">
        <w:rPr>
          <w:rFonts w:ascii="Arial" w:hAnsi="Arial" w:eastAsia="Calibri" w:cs="Arial"/>
          <w:kern w:val="0"/>
          <w:sz w:val="24"/>
          <w:szCs w:val="24"/>
        </w:rPr>
        <w:t xml:space="preserve">je </w:t>
      </w:r>
      <w:r w:rsidRPr="001103BE" w:rsidR="00FF15C9">
        <w:rPr>
          <w:rFonts w:ascii="Arial" w:hAnsi="Arial" w:eastAsia="Calibri" w:cs="Arial"/>
          <w:kern w:val="0"/>
          <w:sz w:val="24"/>
          <w:szCs w:val="24"/>
        </w:rPr>
        <w:t>FINA</w:t>
      </w:r>
      <w:r w:rsidR="00FF15C9">
        <w:rPr>
          <w:rFonts w:ascii="Arial" w:hAnsi="Arial" w:eastAsia="Calibri" w:cs="Arial"/>
          <w:kern w:val="0"/>
          <w:sz w:val="24"/>
          <w:szCs w:val="24"/>
        </w:rPr>
        <w:t>,</w:t>
      </w:r>
      <w:r w:rsidRPr="001103BE" w:rsidR="00FF15C9">
        <w:rPr>
          <w:rFonts w:ascii="Arial" w:hAnsi="Arial" w:eastAsia="Calibri" w:cs="Arial"/>
          <w:kern w:val="0"/>
          <w:sz w:val="24"/>
          <w:szCs w:val="24"/>
        </w:rPr>
        <w:t xml:space="preserve"> </w:t>
      </w:r>
      <w:r w:rsidR="00FF15C9">
        <w:rPr>
          <w:rFonts w:ascii="Arial" w:hAnsi="Arial" w:eastAsia="Calibri" w:cs="Arial"/>
          <w:kern w:val="0"/>
          <w:sz w:val="24"/>
          <w:szCs w:val="24"/>
        </w:rPr>
        <w:t xml:space="preserve">RC </w:t>
      </w:r>
      <w:r w:rsidRPr="001103BE">
        <w:rPr>
          <w:rFonts w:ascii="Arial" w:hAnsi="Arial" w:eastAsia="Calibri" w:cs="Arial"/>
          <w:kern w:val="0"/>
          <w:sz w:val="24"/>
          <w:szCs w:val="24"/>
        </w:rPr>
        <w:t>Split sudu dana 27. kolovoza 2026. dostavila dokumentaciju koja se odnosi na predstečajnog dužnika</w:t>
      </w:r>
      <w:r w:rsidR="00FF15C9">
        <w:rPr>
          <w:rFonts w:ascii="Arial" w:hAnsi="Arial" w:eastAsia="Calibri" w:cs="Arial"/>
          <w:kern w:val="0"/>
          <w:sz w:val="24"/>
          <w:szCs w:val="24"/>
        </w:rPr>
        <w:t xml:space="preserve"> </w:t>
      </w:r>
      <w:r w:rsidR="00C616BF">
        <w:rPr>
          <w:rFonts w:ascii="Arial" w:hAnsi="Arial" w:eastAsia="Calibri" w:cs="Arial"/>
          <w:kern w:val="0"/>
          <w:sz w:val="24"/>
          <w:szCs w:val="24"/>
        </w:rPr>
        <w:t>R-</w:t>
      </w:r>
      <w:r w:rsidRPr="00FA01C5">
        <w:rPr>
          <w:rFonts w:ascii="Arial" w:hAnsi="Arial" w:eastAsia="Calibri" w:cs="Arial"/>
          <w:kern w:val="0"/>
          <w:sz w:val="24"/>
          <w:szCs w:val="24"/>
        </w:rPr>
        <w:t>TOOL d.o.o., OIB: 48928703359, Kralja Držislava 26A, Split</w:t>
      </w:r>
      <w:r w:rsidRPr="001103BE">
        <w:rPr>
          <w:rFonts w:ascii="Arial" w:hAnsi="Arial" w:eastAsia="Calibri" w:cs="Arial"/>
          <w:kern w:val="0"/>
          <w:sz w:val="24"/>
          <w:szCs w:val="24"/>
        </w:rPr>
        <w:t xml:space="preserve"> za današnje ročište.</w:t>
      </w:r>
    </w:p>
    <w:p w:rsidRPr="001103BE" w:rsidR="00224418" w:rsidP="00FF15C9" w:rsidRDefault="00224418" w14:paraId="4A5A013E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="001103BE" w:rsidP="00FF15C9" w:rsidRDefault="001103BE" w14:paraId="4DE97315" w14:textId="56106439">
      <w:pPr>
        <w:spacing w:after="0" w:line="240" w:lineRule="auto"/>
        <w:ind w:firstLine="708"/>
        <w:jc w:val="both"/>
        <w:rPr>
          <w:rFonts w:ascii="Arial" w:hAnsi="Arial" w:eastAsia="Calibri" w:cs="Arial"/>
          <w:kern w:val="0"/>
          <w:sz w:val="24"/>
          <w:szCs w:val="24"/>
        </w:rPr>
      </w:pPr>
      <w:r w:rsidRPr="001103BE">
        <w:rPr>
          <w:rFonts w:ascii="Arial" w:hAnsi="Arial" w:eastAsia="Calibri" w:cs="Arial"/>
          <w:kern w:val="0"/>
          <w:sz w:val="24"/>
          <w:szCs w:val="24"/>
        </w:rPr>
        <w:t xml:space="preserve">Utvrđuje se kako je predstečajni povjerenik dao svoje očitovanje o prijavljenim tražbinama u podnesku od </w:t>
      </w:r>
      <w:r>
        <w:rPr>
          <w:rFonts w:ascii="Arial" w:hAnsi="Arial" w:eastAsia="Calibri" w:cs="Arial"/>
          <w:kern w:val="0"/>
          <w:sz w:val="24"/>
          <w:szCs w:val="24"/>
        </w:rPr>
        <w:t>11</w:t>
      </w:r>
      <w:r w:rsidRPr="001103BE">
        <w:rPr>
          <w:rFonts w:ascii="Arial" w:hAnsi="Arial" w:eastAsia="Calibri" w:cs="Arial"/>
          <w:kern w:val="0"/>
          <w:sz w:val="24"/>
          <w:szCs w:val="24"/>
        </w:rPr>
        <w:t>.</w:t>
      </w:r>
      <w:r w:rsidR="00FF15C9">
        <w:rPr>
          <w:rFonts w:ascii="Arial" w:hAnsi="Arial" w:eastAsia="Calibri" w:cs="Arial"/>
          <w:kern w:val="0"/>
          <w:sz w:val="24"/>
          <w:szCs w:val="24"/>
        </w:rPr>
        <w:t xml:space="preserve"> </w:t>
      </w:r>
      <w:r>
        <w:rPr>
          <w:rFonts w:ascii="Arial" w:hAnsi="Arial" w:eastAsia="Calibri" w:cs="Arial"/>
          <w:kern w:val="0"/>
          <w:sz w:val="24"/>
          <w:szCs w:val="24"/>
        </w:rPr>
        <w:t>kolovoza</w:t>
      </w:r>
      <w:r w:rsidRPr="001103BE">
        <w:rPr>
          <w:rFonts w:ascii="Arial" w:hAnsi="Arial" w:eastAsia="Calibri" w:cs="Arial"/>
          <w:kern w:val="0"/>
          <w:sz w:val="24"/>
          <w:szCs w:val="24"/>
        </w:rPr>
        <w:t xml:space="preserve"> 202</w:t>
      </w:r>
      <w:r w:rsidR="00224418">
        <w:rPr>
          <w:rFonts w:ascii="Arial" w:hAnsi="Arial" w:eastAsia="Calibri" w:cs="Arial"/>
          <w:kern w:val="0"/>
          <w:sz w:val="24"/>
          <w:szCs w:val="24"/>
        </w:rPr>
        <w:t>6</w:t>
      </w:r>
      <w:r w:rsidRPr="001103BE">
        <w:rPr>
          <w:rFonts w:ascii="Arial" w:hAnsi="Arial" w:eastAsia="Calibri" w:cs="Arial"/>
          <w:kern w:val="0"/>
          <w:sz w:val="24"/>
          <w:szCs w:val="24"/>
        </w:rPr>
        <w:t>.</w:t>
      </w:r>
    </w:p>
    <w:p w:rsidR="00224418" w:rsidP="00FF15C9" w:rsidRDefault="00224418" w14:paraId="49F37882" w14:textId="77777777">
      <w:pPr>
        <w:spacing w:after="0" w:line="240" w:lineRule="auto"/>
        <w:ind w:firstLine="708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="00224418" w:rsidP="00FF15C9" w:rsidRDefault="00224418" w14:paraId="1C22AD16" w14:textId="6C9C8641">
      <w:pPr>
        <w:spacing w:after="0" w:line="240" w:lineRule="auto"/>
        <w:ind w:firstLine="708"/>
        <w:jc w:val="both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>P</w:t>
      </w:r>
      <w:r w:rsidRPr="005A3C4D">
        <w:rPr>
          <w:rFonts w:ascii="Arial" w:hAnsi="Arial" w:eastAsia="Calibri" w:cs="Arial"/>
          <w:kern w:val="0"/>
          <w:sz w:val="24"/>
          <w:szCs w:val="24"/>
        </w:rPr>
        <w:t>redstečajni vjerovnik, društvo IMPULS-LEASING d.o.o.</w:t>
      </w:r>
      <w:r w:rsidR="00FF15C9">
        <w:rPr>
          <w:rFonts w:ascii="Arial" w:hAnsi="Arial" w:eastAsia="Calibri" w:cs="Arial"/>
          <w:kern w:val="0"/>
          <w:sz w:val="24"/>
          <w:szCs w:val="24"/>
        </w:rPr>
        <w:t xml:space="preserve"> </w:t>
      </w:r>
      <w:r>
        <w:rPr>
          <w:rFonts w:ascii="Arial" w:hAnsi="Arial" w:eastAsia="Calibri" w:cs="Arial"/>
          <w:kern w:val="0"/>
          <w:sz w:val="24"/>
          <w:szCs w:val="24"/>
        </w:rPr>
        <w:t>je u podnesku od 6.</w:t>
      </w:r>
      <w:r w:rsidR="00FF15C9">
        <w:rPr>
          <w:rFonts w:ascii="Arial" w:hAnsi="Arial" w:eastAsia="Calibri" w:cs="Arial"/>
          <w:kern w:val="0"/>
          <w:sz w:val="24"/>
          <w:szCs w:val="24"/>
        </w:rPr>
        <w:t xml:space="preserve"> </w:t>
      </w:r>
      <w:r>
        <w:rPr>
          <w:rFonts w:ascii="Arial" w:hAnsi="Arial" w:eastAsia="Calibri" w:cs="Arial"/>
          <w:kern w:val="0"/>
          <w:sz w:val="24"/>
          <w:szCs w:val="24"/>
        </w:rPr>
        <w:t>kolovoza 2026.</w:t>
      </w:r>
      <w:r w:rsidRPr="005A3C4D">
        <w:rPr>
          <w:rFonts w:ascii="Arial" w:hAnsi="Arial" w:eastAsia="Calibri" w:cs="Arial"/>
          <w:kern w:val="0"/>
          <w:sz w:val="24"/>
          <w:szCs w:val="24"/>
        </w:rPr>
        <w:t xml:space="preserve"> </w:t>
      </w:r>
      <w:r>
        <w:rPr>
          <w:rFonts w:ascii="Arial" w:hAnsi="Arial" w:eastAsia="Calibri" w:cs="Arial"/>
          <w:kern w:val="0"/>
          <w:sz w:val="24"/>
          <w:szCs w:val="24"/>
        </w:rPr>
        <w:t>naveo</w:t>
      </w:r>
      <w:r w:rsidRPr="005A3C4D">
        <w:rPr>
          <w:rFonts w:ascii="Arial" w:hAnsi="Arial" w:eastAsia="Calibri" w:cs="Arial"/>
          <w:kern w:val="0"/>
          <w:sz w:val="24"/>
          <w:szCs w:val="24"/>
        </w:rPr>
        <w:t xml:space="preserve"> kako ustraje</w:t>
      </w:r>
      <w:r>
        <w:rPr>
          <w:rFonts w:ascii="Arial" w:hAnsi="Arial" w:eastAsia="Calibri" w:cs="Arial"/>
          <w:kern w:val="0"/>
          <w:sz w:val="24"/>
          <w:szCs w:val="24"/>
        </w:rPr>
        <w:t xml:space="preserve"> samo</w:t>
      </w:r>
      <w:r w:rsidRPr="005A3C4D">
        <w:rPr>
          <w:rFonts w:ascii="Arial" w:hAnsi="Arial" w:eastAsia="Calibri" w:cs="Arial"/>
          <w:kern w:val="0"/>
          <w:sz w:val="24"/>
          <w:szCs w:val="24"/>
        </w:rPr>
        <w:t xml:space="preserve"> na prijavljenim izlučnim pravima i tražbini u visini od 4.622,49 EUR, a koja je prijavljena temeljem Ugovora o financijskom leasingu br. 57368 i 57369</w:t>
      </w:r>
      <w:r>
        <w:rPr>
          <w:rFonts w:ascii="Arial" w:hAnsi="Arial" w:eastAsia="Calibri" w:cs="Arial"/>
          <w:kern w:val="0"/>
          <w:sz w:val="24"/>
          <w:szCs w:val="24"/>
        </w:rPr>
        <w:t xml:space="preserve">, dok da povlači izlučno pravo i tražbinu u iznosu od </w:t>
      </w:r>
      <w:r w:rsidRPr="00224418">
        <w:rPr>
          <w:rFonts w:ascii="Arial" w:hAnsi="Arial" w:eastAsia="Calibri" w:cs="Arial"/>
          <w:kern w:val="0"/>
          <w:sz w:val="24"/>
          <w:szCs w:val="24"/>
        </w:rPr>
        <w:t>124.764,23 EU</w:t>
      </w:r>
      <w:r w:rsidR="00C50CA6">
        <w:rPr>
          <w:rFonts w:ascii="Arial" w:hAnsi="Arial" w:eastAsia="Calibri" w:cs="Arial"/>
          <w:kern w:val="0"/>
          <w:sz w:val="24"/>
          <w:szCs w:val="24"/>
        </w:rPr>
        <w:t>R</w:t>
      </w:r>
      <w:r>
        <w:rPr>
          <w:rFonts w:ascii="Arial" w:hAnsi="Arial" w:eastAsia="Calibri" w:cs="Arial"/>
          <w:kern w:val="0"/>
          <w:sz w:val="24"/>
          <w:szCs w:val="24"/>
        </w:rPr>
        <w:t>.</w:t>
      </w:r>
      <w:r w:rsidR="00C616BF">
        <w:rPr>
          <w:rFonts w:ascii="Arial" w:hAnsi="Arial" w:eastAsia="Calibri" w:cs="Arial"/>
          <w:kern w:val="0"/>
          <w:sz w:val="24"/>
          <w:szCs w:val="24"/>
        </w:rPr>
        <w:t xml:space="preserve"> </w:t>
      </w:r>
    </w:p>
    <w:p w:rsidR="00C616BF" w:rsidP="00FF15C9" w:rsidRDefault="00C616BF" w14:paraId="227560EB" w14:textId="77777777">
      <w:pPr>
        <w:spacing w:after="0" w:line="240" w:lineRule="auto"/>
        <w:ind w:firstLine="708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Pr="001103BE" w:rsidR="001103BE" w:rsidP="00C616BF" w:rsidRDefault="00C616BF" w14:paraId="0A33347B" w14:textId="37E89982">
      <w:pPr>
        <w:spacing w:after="0" w:line="240" w:lineRule="auto"/>
        <w:ind w:firstLine="708"/>
        <w:jc w:val="both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>Nadalje utvrđuje se da je ovaj vjerovnik u podnesku od 6. kolovoza 2026. u cijelosti povukao prijavu tražbine u ovom predstečajnom postupku u odnosu na dužnika R-TOOL d.o.o.</w:t>
      </w:r>
    </w:p>
    <w:p w:rsidR="001103BE" w:rsidP="00FF15C9" w:rsidRDefault="001103BE" w14:paraId="69710BB4" w14:textId="77777777">
      <w:pPr>
        <w:spacing w:after="0" w:line="240" w:lineRule="auto"/>
        <w:ind w:firstLine="708"/>
        <w:jc w:val="both"/>
        <w:rPr>
          <w:rFonts w:ascii="Arial" w:hAnsi="Arial" w:eastAsia="Calibri" w:cs="Arial"/>
          <w:kern w:val="0"/>
          <w:sz w:val="24"/>
          <w:szCs w:val="24"/>
        </w:rPr>
      </w:pPr>
      <w:r w:rsidRPr="001103BE">
        <w:rPr>
          <w:rFonts w:ascii="Arial" w:hAnsi="Arial" w:eastAsia="Calibri" w:cs="Arial"/>
          <w:kern w:val="0"/>
          <w:sz w:val="24"/>
          <w:szCs w:val="24"/>
        </w:rPr>
        <w:lastRenderedPageBreak/>
        <w:t xml:space="preserve">Utvrđuje se kako nitko od prisutnih vjerovnika nije osporio tražbinu drugom vjerovniku, prijavljenu po vjerovniku ili navedenu u prijedlogu dužnika za otvaranje predstečajnog postupka.  </w:t>
      </w:r>
    </w:p>
    <w:p w:rsidR="00C616BF" w:rsidP="00FF15C9" w:rsidRDefault="00C616BF" w14:paraId="0560BE1D" w14:textId="77777777">
      <w:pPr>
        <w:spacing w:after="0" w:line="240" w:lineRule="auto"/>
        <w:ind w:firstLine="708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="00C616BF" w:rsidP="00C616BF" w:rsidRDefault="00C616BF" w14:paraId="366A558B" w14:textId="3077B518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 xml:space="preserve">Stečajni povjerenik je u podnesku od 18. kolovoza 2026. naveo da su vjerovnici </w:t>
      </w:r>
      <w:r w:rsidRPr="009209BA">
        <w:rPr>
          <w:rFonts w:ascii="Arial" w:hAnsi="Arial" w:eastAsia="Calibri" w:cs="Arial"/>
          <w:kern w:val="0"/>
          <w:sz w:val="24"/>
          <w:szCs w:val="24"/>
        </w:rPr>
        <w:t>KRAFTW</w:t>
      </w:r>
      <w:r w:rsidR="0092546C">
        <w:rPr>
          <w:rFonts w:ascii="Arial" w:hAnsi="Arial" w:eastAsia="Calibri" w:cs="Arial"/>
          <w:kern w:val="0"/>
          <w:sz w:val="24"/>
          <w:szCs w:val="24"/>
        </w:rPr>
        <w:t>E</w:t>
      </w:r>
      <w:r w:rsidRPr="009209BA">
        <w:rPr>
          <w:rFonts w:ascii="Arial" w:hAnsi="Arial" w:eastAsia="Calibri" w:cs="Arial"/>
          <w:kern w:val="0"/>
          <w:sz w:val="24"/>
          <w:szCs w:val="24"/>
        </w:rPr>
        <w:t>RK SARL</w:t>
      </w:r>
      <w:r w:rsidR="0092546C">
        <w:rPr>
          <w:rFonts w:ascii="Arial" w:hAnsi="Arial" w:eastAsia="Calibri" w:cs="Arial"/>
          <w:kern w:val="0"/>
          <w:sz w:val="24"/>
          <w:szCs w:val="24"/>
        </w:rPr>
        <w:t>,</w:t>
      </w:r>
      <w:r w:rsidRPr="009209BA">
        <w:rPr>
          <w:rFonts w:ascii="Arial" w:hAnsi="Arial" w:eastAsia="Calibri" w:cs="Arial"/>
          <w:kern w:val="0"/>
          <w:sz w:val="24"/>
          <w:szCs w:val="24"/>
        </w:rPr>
        <w:t xml:space="preserve"> 25 RUE DU STADE</w:t>
      </w:r>
      <w:r>
        <w:rPr>
          <w:rFonts w:ascii="Arial" w:hAnsi="Arial" w:eastAsia="Calibri" w:cs="Arial"/>
          <w:kern w:val="0"/>
          <w:sz w:val="24"/>
          <w:szCs w:val="24"/>
        </w:rPr>
        <w:t>,</w:t>
      </w:r>
      <w:r w:rsidRPr="009209BA">
        <w:rPr>
          <w:rFonts w:ascii="Arial" w:hAnsi="Arial" w:eastAsia="Calibri" w:cs="Arial"/>
          <w:kern w:val="0"/>
          <w:sz w:val="24"/>
          <w:szCs w:val="24"/>
        </w:rPr>
        <w:t xml:space="preserve"> 67870 BISCHOFFSHEIM, FRANCUSKA</w:t>
      </w:r>
      <w:r>
        <w:rPr>
          <w:rFonts w:ascii="Arial" w:hAnsi="Arial" w:eastAsia="Calibri" w:cs="Arial"/>
          <w:kern w:val="0"/>
          <w:sz w:val="24"/>
          <w:szCs w:val="24"/>
        </w:rPr>
        <w:t xml:space="preserve">, </w:t>
      </w:r>
      <w:r w:rsidRPr="009209BA">
        <w:rPr>
          <w:rFonts w:ascii="Arial" w:hAnsi="Arial" w:eastAsia="Calibri" w:cs="Arial"/>
          <w:kern w:val="0"/>
          <w:sz w:val="24"/>
          <w:szCs w:val="24"/>
        </w:rPr>
        <w:t>EOS Matrix d.o.o</w:t>
      </w:r>
      <w:r>
        <w:rPr>
          <w:rFonts w:ascii="Arial" w:hAnsi="Arial" w:eastAsia="Calibri" w:cs="Arial"/>
          <w:kern w:val="0"/>
          <w:sz w:val="24"/>
          <w:szCs w:val="24"/>
        </w:rPr>
        <w:t>.</w:t>
      </w:r>
      <w:r w:rsidRPr="009209BA">
        <w:rPr>
          <w:rFonts w:ascii="Arial" w:hAnsi="Arial" w:eastAsia="Calibri" w:cs="Arial"/>
          <w:kern w:val="0"/>
          <w:sz w:val="24"/>
          <w:szCs w:val="24"/>
        </w:rPr>
        <w:t xml:space="preserve"> Horvatova 82, 10000 Zagreb</w:t>
      </w:r>
      <w:r>
        <w:rPr>
          <w:rFonts w:ascii="Arial" w:hAnsi="Arial" w:eastAsia="Calibri" w:cs="Arial"/>
          <w:kern w:val="0"/>
          <w:sz w:val="24"/>
          <w:szCs w:val="24"/>
        </w:rPr>
        <w:t>,</w:t>
      </w:r>
      <w:r w:rsidRPr="009209BA">
        <w:rPr>
          <w:rFonts w:ascii="Arial" w:hAnsi="Arial" w:eastAsia="Calibri" w:cs="Arial"/>
          <w:kern w:val="0"/>
          <w:sz w:val="24"/>
          <w:szCs w:val="24"/>
        </w:rPr>
        <w:t xml:space="preserve"> OI</w:t>
      </w:r>
      <w:r>
        <w:rPr>
          <w:rFonts w:ascii="Arial" w:hAnsi="Arial" w:eastAsia="Calibri" w:cs="Arial"/>
          <w:kern w:val="0"/>
          <w:sz w:val="24"/>
          <w:szCs w:val="24"/>
        </w:rPr>
        <w:t>B:</w:t>
      </w:r>
      <w:r w:rsidRPr="009209BA">
        <w:rPr>
          <w:rFonts w:ascii="Arial" w:hAnsi="Arial" w:eastAsia="Calibri" w:cs="Arial"/>
          <w:kern w:val="0"/>
          <w:sz w:val="24"/>
          <w:szCs w:val="24"/>
        </w:rPr>
        <w:t xml:space="preserve"> 76674680107</w:t>
      </w:r>
      <w:r>
        <w:rPr>
          <w:rFonts w:ascii="Arial" w:hAnsi="Arial" w:eastAsia="Calibri" w:cs="Arial"/>
          <w:kern w:val="0"/>
          <w:sz w:val="24"/>
          <w:szCs w:val="24"/>
        </w:rPr>
        <w:t>,</w:t>
      </w:r>
      <w:r w:rsidRPr="001103BE">
        <w:rPr>
          <w:rFonts w:ascii="Arial" w:hAnsi="Arial" w:eastAsia="Calibri" w:cs="Arial"/>
          <w:kern w:val="0"/>
          <w:sz w:val="24"/>
          <w:szCs w:val="24"/>
        </w:rPr>
        <w:t xml:space="preserve"> </w:t>
      </w:r>
      <w:r w:rsidRPr="00744B0B">
        <w:rPr>
          <w:rFonts w:ascii="Arial" w:hAnsi="Arial" w:eastAsia="Calibri" w:cs="Arial"/>
          <w:kern w:val="0"/>
          <w:sz w:val="24"/>
          <w:szCs w:val="24"/>
        </w:rPr>
        <w:t>TMB. obrt za usluge. vl. Branimir Matiiaca</w:t>
      </w:r>
      <w:r>
        <w:rPr>
          <w:rFonts w:ascii="Arial" w:hAnsi="Arial" w:eastAsia="Calibri" w:cs="Arial"/>
          <w:kern w:val="0"/>
          <w:sz w:val="24"/>
          <w:szCs w:val="24"/>
        </w:rPr>
        <w:t xml:space="preserve">, </w:t>
      </w:r>
      <w:r w:rsidRPr="00744B0B">
        <w:rPr>
          <w:rFonts w:ascii="Arial" w:hAnsi="Arial" w:eastAsia="Calibri" w:cs="Arial"/>
          <w:kern w:val="0"/>
          <w:sz w:val="24"/>
          <w:szCs w:val="24"/>
        </w:rPr>
        <w:t>Hrvatskih branitelja 30, 21215 Kaštel Lukšić</w:t>
      </w:r>
      <w:r>
        <w:rPr>
          <w:rFonts w:ascii="Arial" w:hAnsi="Arial" w:eastAsia="Calibri" w:cs="Arial"/>
          <w:kern w:val="0"/>
          <w:sz w:val="24"/>
          <w:szCs w:val="24"/>
        </w:rPr>
        <w:t>,</w:t>
      </w:r>
      <w:r w:rsidRPr="00744B0B">
        <w:rPr>
          <w:rFonts w:ascii="Arial" w:hAnsi="Arial" w:eastAsia="Calibri" w:cs="Arial"/>
          <w:kern w:val="0"/>
          <w:sz w:val="24"/>
          <w:szCs w:val="24"/>
        </w:rPr>
        <w:t xml:space="preserve"> OIB</w:t>
      </w:r>
      <w:r>
        <w:rPr>
          <w:rFonts w:ascii="Arial" w:hAnsi="Arial" w:eastAsia="Calibri" w:cs="Arial"/>
          <w:kern w:val="0"/>
          <w:sz w:val="24"/>
          <w:szCs w:val="24"/>
        </w:rPr>
        <w:t>:</w:t>
      </w:r>
      <w:r w:rsidRPr="00744B0B">
        <w:rPr>
          <w:rFonts w:ascii="Arial" w:hAnsi="Arial" w:eastAsia="Calibri" w:cs="Arial"/>
          <w:kern w:val="0"/>
          <w:sz w:val="24"/>
          <w:szCs w:val="24"/>
        </w:rPr>
        <w:t xml:space="preserve"> 30725741865</w:t>
      </w:r>
      <w:r w:rsidRPr="001103BE">
        <w:rPr>
          <w:rFonts w:ascii="Arial" w:hAnsi="Arial" w:eastAsia="Calibri" w:cs="Arial"/>
          <w:kern w:val="0"/>
          <w:sz w:val="24"/>
          <w:szCs w:val="24"/>
        </w:rPr>
        <w:t xml:space="preserve">, </w:t>
      </w:r>
      <w:r>
        <w:rPr>
          <w:rFonts w:ascii="Arial" w:hAnsi="Arial" w:eastAsia="Calibri" w:cs="Arial"/>
          <w:kern w:val="0"/>
          <w:sz w:val="24"/>
          <w:szCs w:val="24"/>
        </w:rPr>
        <w:t>T</w:t>
      </w:r>
      <w:r w:rsidRPr="00744B0B">
        <w:rPr>
          <w:rFonts w:ascii="Arial" w:hAnsi="Arial" w:eastAsia="Calibri" w:cs="Arial"/>
          <w:kern w:val="0"/>
          <w:sz w:val="24"/>
          <w:szCs w:val="24"/>
        </w:rPr>
        <w:t>ENA G d.o.o.</w:t>
      </w:r>
      <w:r>
        <w:rPr>
          <w:rFonts w:ascii="Arial" w:hAnsi="Arial" w:eastAsia="Calibri" w:cs="Arial"/>
          <w:kern w:val="0"/>
          <w:sz w:val="24"/>
          <w:szCs w:val="24"/>
        </w:rPr>
        <w:t>,</w:t>
      </w:r>
      <w:r w:rsidRPr="00744B0B">
        <w:rPr>
          <w:rFonts w:ascii="Arial" w:hAnsi="Arial" w:eastAsia="Calibri" w:cs="Arial"/>
          <w:kern w:val="0"/>
          <w:sz w:val="24"/>
          <w:szCs w:val="24"/>
        </w:rPr>
        <w:t xml:space="preserve"> Kostelgradska ulica 1L</w:t>
      </w:r>
      <w:r>
        <w:rPr>
          <w:rFonts w:ascii="Arial" w:hAnsi="Arial" w:eastAsia="Calibri" w:cs="Arial"/>
          <w:kern w:val="0"/>
          <w:sz w:val="24"/>
          <w:szCs w:val="24"/>
        </w:rPr>
        <w:t>,</w:t>
      </w:r>
      <w:r w:rsidRPr="00744B0B">
        <w:rPr>
          <w:rFonts w:ascii="Arial" w:hAnsi="Arial" w:eastAsia="Calibri" w:cs="Arial"/>
          <w:kern w:val="0"/>
          <w:sz w:val="24"/>
          <w:szCs w:val="24"/>
        </w:rPr>
        <w:t xml:space="preserve"> 49218 Pre</w:t>
      </w:r>
      <w:r>
        <w:rPr>
          <w:rFonts w:ascii="Arial" w:hAnsi="Arial" w:eastAsia="Calibri" w:cs="Arial"/>
          <w:kern w:val="0"/>
          <w:sz w:val="24"/>
          <w:szCs w:val="24"/>
        </w:rPr>
        <w:t>g</w:t>
      </w:r>
      <w:r w:rsidRPr="00744B0B">
        <w:rPr>
          <w:rFonts w:ascii="Arial" w:hAnsi="Arial" w:eastAsia="Calibri" w:cs="Arial"/>
          <w:kern w:val="0"/>
          <w:sz w:val="24"/>
          <w:szCs w:val="24"/>
        </w:rPr>
        <w:t>rada</w:t>
      </w:r>
      <w:r>
        <w:rPr>
          <w:rFonts w:ascii="Arial" w:hAnsi="Arial" w:eastAsia="Calibri" w:cs="Arial"/>
          <w:kern w:val="0"/>
          <w:sz w:val="24"/>
          <w:szCs w:val="24"/>
        </w:rPr>
        <w:t>,</w:t>
      </w:r>
      <w:r w:rsidRPr="00744B0B">
        <w:rPr>
          <w:rFonts w:ascii="Arial" w:hAnsi="Arial" w:eastAsia="Calibri" w:cs="Arial"/>
          <w:kern w:val="0"/>
          <w:sz w:val="24"/>
          <w:szCs w:val="24"/>
        </w:rPr>
        <w:t xml:space="preserve"> OIB</w:t>
      </w:r>
      <w:r>
        <w:rPr>
          <w:rFonts w:ascii="Arial" w:hAnsi="Arial" w:eastAsia="Calibri" w:cs="Arial"/>
          <w:kern w:val="0"/>
          <w:sz w:val="24"/>
          <w:szCs w:val="24"/>
        </w:rPr>
        <w:t>:</w:t>
      </w:r>
      <w:r w:rsidRPr="00744B0B">
        <w:rPr>
          <w:rFonts w:ascii="Arial" w:hAnsi="Arial" w:eastAsia="Calibri" w:cs="Arial"/>
          <w:kern w:val="0"/>
          <w:sz w:val="24"/>
          <w:szCs w:val="24"/>
        </w:rPr>
        <w:t xml:space="preserve"> 68171222068</w:t>
      </w:r>
      <w:r w:rsidRPr="001103BE">
        <w:rPr>
          <w:rFonts w:ascii="Arial" w:hAnsi="Arial" w:eastAsia="Calibri" w:cs="Arial"/>
          <w:kern w:val="0"/>
          <w:sz w:val="24"/>
          <w:szCs w:val="24"/>
        </w:rPr>
        <w:t xml:space="preserve">, </w:t>
      </w:r>
      <w:r>
        <w:rPr>
          <w:rFonts w:ascii="Arial" w:hAnsi="Arial" w:eastAsia="Calibri" w:cs="Arial"/>
          <w:kern w:val="0"/>
          <w:sz w:val="24"/>
          <w:szCs w:val="24"/>
        </w:rPr>
        <w:t>prema podacima FINA-e, prijave tražbina podnijeli nakon propisanog roka, odnosno nakon 16. lipnja 2026.</w:t>
      </w:r>
    </w:p>
    <w:p w:rsidR="0092546C" w:rsidP="0092546C" w:rsidRDefault="0092546C" w14:paraId="2E832D06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Calibri" w:cs="Arial"/>
          <w:color w:val="000000"/>
          <w:kern w:val="0"/>
          <w:sz w:val="24"/>
          <w:szCs w:val="24"/>
        </w:rPr>
      </w:pPr>
    </w:p>
    <w:p w:rsidR="0092546C" w:rsidP="0092546C" w:rsidRDefault="0092546C" w14:paraId="6A47E089" w14:textId="0B5F1618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Calibri" w:cs="Arial"/>
          <w:color w:val="000000"/>
          <w:kern w:val="0"/>
          <w:sz w:val="24"/>
          <w:szCs w:val="24"/>
        </w:rPr>
      </w:pPr>
      <w:r>
        <w:rPr>
          <w:rFonts w:ascii="Arial" w:hAnsi="Arial" w:eastAsia="Calibri" w:cs="Arial"/>
          <w:color w:val="000000"/>
          <w:kern w:val="0"/>
          <w:sz w:val="24"/>
          <w:szCs w:val="24"/>
        </w:rPr>
        <w:tab/>
        <w:t xml:space="preserve">Zamjenik punomoćnika vjerovnika </w:t>
      </w:r>
      <w:r w:rsidRPr="0092546C">
        <w:rPr>
          <w:rFonts w:ascii="Arial" w:hAnsi="Arial" w:eastAsia="Calibri" w:cs="Arial"/>
          <w:color w:val="000000"/>
          <w:kern w:val="0"/>
          <w:sz w:val="24"/>
          <w:szCs w:val="24"/>
        </w:rPr>
        <w:t>KRAFTWERK SARL, 25 RUE DU STADE, 67870 BISCHOFFSHEIM, FRANCUSKA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>, izjavljuje kako je njegova tražbina priznata u tablici ispitanih tražbina, radi čega je ocjena ovog vjerovnika kako nema razloga za odbacivanje prijave tražbine ovog vjerovnika, koju je priznao povjerenik, a kako to proizlazi iz njegovog očitovanja od 11. kolovoza 2026.</w:t>
      </w:r>
    </w:p>
    <w:p w:rsidR="0092546C" w:rsidP="0092546C" w:rsidRDefault="0092546C" w14:paraId="683C3A2B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Calibri" w:cs="Arial"/>
          <w:color w:val="000000"/>
          <w:kern w:val="0"/>
          <w:sz w:val="24"/>
          <w:szCs w:val="24"/>
        </w:rPr>
      </w:pPr>
    </w:p>
    <w:p w:rsidRPr="00D07554" w:rsidR="0092546C" w:rsidP="0092546C" w:rsidRDefault="0092546C" w14:paraId="644413AE" w14:textId="1397261E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Calibri" w:cs="Arial"/>
          <w:color w:val="000000"/>
          <w:kern w:val="0"/>
          <w:sz w:val="24"/>
          <w:szCs w:val="24"/>
        </w:rPr>
      </w:pPr>
      <w:r>
        <w:rPr>
          <w:rFonts w:ascii="Arial" w:hAnsi="Arial" w:eastAsia="Calibri" w:cs="Arial"/>
          <w:color w:val="000000"/>
          <w:kern w:val="0"/>
          <w:sz w:val="24"/>
          <w:szCs w:val="24"/>
        </w:rPr>
        <w:tab/>
        <w:t>Povjerenik predstečajnog postupka izjavljuje da se u svom očitovanju o prijavljenim tražbinama vjerovnika očitovao na temelju dokumentacije koju je vjerovnik dostavio i ona je po svom sadržaju vjerodostojna i utemeljena, dok je pitanje roka za podnošenje prijave pravno pitanje o kojem će odlučiti sud.</w:t>
      </w:r>
    </w:p>
    <w:p w:rsidRPr="001103BE" w:rsidR="00C616BF" w:rsidP="00C616BF" w:rsidRDefault="00C616BF" w14:paraId="286093AF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 xml:space="preserve"> </w:t>
      </w:r>
    </w:p>
    <w:p w:rsidRPr="001103BE" w:rsidR="001103BE" w:rsidP="0092546C" w:rsidRDefault="001103BE" w14:paraId="571043F9" w14:textId="77777777">
      <w:pPr>
        <w:spacing w:after="0" w:line="240" w:lineRule="auto"/>
        <w:ind w:firstLine="360"/>
        <w:jc w:val="both"/>
        <w:rPr>
          <w:rFonts w:ascii="Arial" w:hAnsi="Arial" w:eastAsia="Calibri" w:cs="Arial"/>
          <w:kern w:val="0"/>
          <w:sz w:val="24"/>
          <w:szCs w:val="24"/>
        </w:rPr>
      </w:pPr>
      <w:r w:rsidRPr="001103BE">
        <w:rPr>
          <w:rFonts w:ascii="Arial" w:hAnsi="Arial" w:eastAsia="Calibri" w:cs="Arial"/>
          <w:kern w:val="0"/>
          <w:sz w:val="24"/>
          <w:szCs w:val="24"/>
        </w:rPr>
        <w:t>Pristupa se utvrđivanju prijavljenih tražbina od strane dužnika te vjerovnika i to kako slijedi:</w:t>
      </w:r>
    </w:p>
    <w:p w:rsidRPr="001103BE" w:rsidR="001103BE" w:rsidP="001103BE" w:rsidRDefault="001103BE" w14:paraId="260C9168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Pr="001103BE" w:rsidR="001103BE" w:rsidP="001103BE" w:rsidRDefault="001103BE" w14:paraId="4B33167A" w14:textId="4F2370D7">
      <w:pPr>
        <w:numPr>
          <w:ilvl w:val="0"/>
          <w:numId w:val="1"/>
        </w:num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Calibri" w:cs="Arial"/>
          <w:color w:val="000000"/>
          <w:kern w:val="0"/>
          <w:sz w:val="24"/>
          <w:szCs w:val="24"/>
        </w:rPr>
      </w:pPr>
      <w:r w:rsidRPr="001103BE">
        <w:rPr>
          <w:rFonts w:ascii="Arial" w:hAnsi="Arial" w:eastAsia="Calibri" w:cs="Arial"/>
          <w:kern w:val="0"/>
          <w:sz w:val="24"/>
          <w:szCs w:val="24"/>
        </w:rPr>
        <w:t xml:space="preserve">ADRIATIC OSIGURANJE d.d. </w:t>
      </w:r>
      <w:r>
        <w:rPr>
          <w:rFonts w:ascii="Arial" w:hAnsi="Arial" w:eastAsia="Calibri" w:cs="Arial"/>
          <w:kern w:val="0"/>
          <w:sz w:val="24"/>
          <w:szCs w:val="24"/>
        </w:rPr>
        <w:t>P</w:t>
      </w:r>
      <w:r w:rsidRPr="001103BE">
        <w:rPr>
          <w:rFonts w:ascii="Arial" w:hAnsi="Arial" w:eastAsia="Calibri" w:cs="Arial"/>
          <w:kern w:val="0"/>
          <w:sz w:val="24"/>
          <w:szCs w:val="24"/>
        </w:rPr>
        <w:t>odružnica Split. Varaždinska 54 OIB</w:t>
      </w:r>
      <w:r w:rsidR="00FF15C9">
        <w:rPr>
          <w:rFonts w:ascii="Arial" w:hAnsi="Arial" w:eastAsia="Calibri" w:cs="Arial"/>
          <w:kern w:val="0"/>
          <w:sz w:val="24"/>
          <w:szCs w:val="24"/>
        </w:rPr>
        <w:t>:</w:t>
      </w:r>
      <w:r w:rsidRPr="001103BE">
        <w:rPr>
          <w:rFonts w:ascii="Arial" w:hAnsi="Arial" w:eastAsia="Calibri" w:cs="Arial"/>
          <w:kern w:val="0"/>
          <w:sz w:val="24"/>
          <w:szCs w:val="24"/>
        </w:rPr>
        <w:t xml:space="preserve"> 94472454976, </w:t>
      </w:r>
      <w:r w:rsidRPr="001103BE">
        <w:rPr>
          <w:rFonts w:ascii="Arial" w:hAnsi="Arial" w:eastAsia="Calibri" w:cs="Arial"/>
          <w:color w:val="000000"/>
          <w:kern w:val="0"/>
          <w:sz w:val="24"/>
          <w:szCs w:val="24"/>
        </w:rPr>
        <w:t>prijavio tražbinu u iznosu od  2.554,35 €, nitko je nije osporio pa se smatra utvrđenom u iznosu od 2.554,35 €.</w:t>
      </w:r>
    </w:p>
    <w:p w:rsidRPr="001103BE" w:rsidR="001103BE" w:rsidP="001103BE" w:rsidRDefault="001103BE" w14:paraId="01F21C0B" w14:textId="1DACCD1D">
      <w:pPr>
        <w:numPr>
          <w:ilvl w:val="0"/>
          <w:numId w:val="1"/>
        </w:num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Calibri" w:cs="Arial"/>
          <w:color w:val="000000"/>
          <w:kern w:val="0"/>
          <w:sz w:val="24"/>
          <w:szCs w:val="24"/>
        </w:rPr>
      </w:pPr>
      <w:r w:rsidRPr="001103BE">
        <w:rPr>
          <w:rFonts w:ascii="Arial" w:hAnsi="Arial" w:eastAsia="Calibri" w:cs="Arial"/>
          <w:kern w:val="0"/>
          <w:sz w:val="24"/>
          <w:szCs w:val="24"/>
        </w:rPr>
        <w:t>AGRAM BANKA d.d.. Ul. grada Vukovara 74. Zagreb OIB</w:t>
      </w:r>
      <w:r w:rsidR="00FF15C9">
        <w:rPr>
          <w:rFonts w:ascii="Arial" w:hAnsi="Arial" w:eastAsia="Calibri" w:cs="Arial"/>
          <w:kern w:val="0"/>
          <w:sz w:val="24"/>
          <w:szCs w:val="24"/>
        </w:rPr>
        <w:t>:</w:t>
      </w:r>
      <w:r w:rsidRPr="001103BE">
        <w:rPr>
          <w:rFonts w:ascii="Arial" w:hAnsi="Arial" w:eastAsia="Calibri" w:cs="Arial"/>
          <w:kern w:val="0"/>
          <w:sz w:val="24"/>
          <w:szCs w:val="24"/>
        </w:rPr>
        <w:t xml:space="preserve"> 70663193635, </w:t>
      </w:r>
      <w:r w:rsidRP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prijavio tražbinu u iznosu od 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>47,00</w:t>
      </w:r>
      <w:r w:rsidRP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€, nitko je nije osporio pa se smatra utvrđenom u iznosu od 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>47</w:t>
      </w:r>
      <w:r w:rsidR="00FF15C9">
        <w:rPr>
          <w:rFonts w:ascii="Arial" w:hAnsi="Arial" w:eastAsia="Calibri" w:cs="Arial"/>
          <w:color w:val="000000"/>
          <w:kern w:val="0"/>
          <w:sz w:val="24"/>
          <w:szCs w:val="24"/>
        </w:rPr>
        <w:t>,00</w:t>
      </w:r>
      <w:r w:rsidRP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€.</w:t>
      </w:r>
    </w:p>
    <w:p w:rsidRPr="001103BE" w:rsidR="001103BE" w:rsidP="001103BE" w:rsidRDefault="00C75DE0" w14:paraId="402A7DAE" w14:textId="52D439C7">
      <w:pPr>
        <w:numPr>
          <w:ilvl w:val="0"/>
          <w:numId w:val="1"/>
        </w:num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Calibri" w:cs="Arial"/>
          <w:color w:val="000000"/>
          <w:kern w:val="0"/>
          <w:sz w:val="24"/>
          <w:szCs w:val="24"/>
        </w:rPr>
      </w:pPr>
      <w:r w:rsidRPr="00C75DE0">
        <w:rPr>
          <w:rFonts w:ascii="Arial" w:hAnsi="Arial" w:eastAsia="Calibri" w:cs="Arial"/>
          <w:color w:val="000000"/>
          <w:kern w:val="0"/>
          <w:sz w:val="24"/>
          <w:szCs w:val="24"/>
        </w:rPr>
        <w:t>CP Power Technique d.o.o.</w:t>
      </w:r>
      <w:r w:rsidR="0092546C">
        <w:rPr>
          <w:rFonts w:ascii="Arial" w:hAnsi="Arial" w:eastAsia="Calibri" w:cs="Arial"/>
          <w:color w:val="000000"/>
          <w:kern w:val="0"/>
          <w:sz w:val="24"/>
          <w:szCs w:val="24"/>
        </w:rPr>
        <w:t>,</w:t>
      </w:r>
      <w:r w:rsidRPr="00C75DE0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Ul. Ma</w:t>
      </w:r>
      <w:r w:rsidR="00FF15C9">
        <w:rPr>
          <w:rFonts w:ascii="Arial" w:hAnsi="Arial" w:eastAsia="Calibri" w:cs="Arial"/>
          <w:color w:val="000000"/>
          <w:kern w:val="0"/>
          <w:sz w:val="24"/>
          <w:szCs w:val="24"/>
        </w:rPr>
        <w:t>t</w:t>
      </w:r>
      <w:r w:rsidRPr="00C75DE0">
        <w:rPr>
          <w:rFonts w:ascii="Arial" w:hAnsi="Arial" w:eastAsia="Calibri" w:cs="Arial"/>
          <w:color w:val="000000"/>
          <w:kern w:val="0"/>
          <w:sz w:val="24"/>
          <w:szCs w:val="24"/>
        </w:rPr>
        <w:t>ice hrvatske 3</w:t>
      </w:r>
      <w:r w:rsidR="00FF15C9">
        <w:rPr>
          <w:rFonts w:ascii="Arial" w:hAnsi="Arial" w:eastAsia="Calibri" w:cs="Arial"/>
          <w:color w:val="000000"/>
          <w:kern w:val="0"/>
          <w:sz w:val="24"/>
          <w:szCs w:val="24"/>
        </w:rPr>
        <w:t>,</w:t>
      </w:r>
      <w:r w:rsidRPr="00C75DE0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Dugopol</w:t>
      </w:r>
      <w:r w:rsidR="00FF15C9">
        <w:rPr>
          <w:rFonts w:ascii="Arial" w:hAnsi="Arial" w:eastAsia="Calibri" w:cs="Arial"/>
          <w:color w:val="000000"/>
          <w:kern w:val="0"/>
          <w:sz w:val="24"/>
          <w:szCs w:val="24"/>
        </w:rPr>
        <w:t>j</w:t>
      </w:r>
      <w:r w:rsidRPr="00C75DE0">
        <w:rPr>
          <w:rFonts w:ascii="Arial" w:hAnsi="Arial" w:eastAsia="Calibri" w:cs="Arial"/>
          <w:color w:val="000000"/>
          <w:kern w:val="0"/>
          <w:sz w:val="24"/>
          <w:szCs w:val="24"/>
        </w:rPr>
        <w:t>e</w:t>
      </w:r>
      <w:r w:rsidR="00FF15C9">
        <w:rPr>
          <w:rFonts w:ascii="Arial" w:hAnsi="Arial" w:eastAsia="Calibri" w:cs="Arial"/>
          <w:color w:val="000000"/>
          <w:kern w:val="0"/>
          <w:sz w:val="24"/>
          <w:szCs w:val="24"/>
        </w:rPr>
        <w:t>,</w:t>
      </w:r>
      <w:r w:rsidRPr="00C75DE0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OIB</w:t>
      </w:r>
      <w:r w:rsidR="00FF15C9">
        <w:rPr>
          <w:rFonts w:ascii="Arial" w:hAnsi="Arial" w:eastAsia="Calibri" w:cs="Arial"/>
          <w:color w:val="000000"/>
          <w:kern w:val="0"/>
          <w:sz w:val="24"/>
          <w:szCs w:val="24"/>
        </w:rPr>
        <w:t>:</w:t>
      </w:r>
      <w:r w:rsidRPr="00C75DE0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22849165562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, prijavio tražbinu u iznosu od  </w:t>
      </w:r>
      <w:r w:rsidRPr="00C75DE0">
        <w:rPr>
          <w:rFonts w:ascii="Arial" w:hAnsi="Arial" w:eastAsia="Calibri" w:cs="Arial"/>
          <w:color w:val="000000"/>
          <w:kern w:val="0"/>
          <w:sz w:val="24"/>
          <w:szCs w:val="24"/>
        </w:rPr>
        <w:t>6.180.33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€, nitko je nije osporio pa se smatra utvrđenom u iznosu od </w:t>
      </w:r>
      <w:r w:rsidRPr="00C75DE0">
        <w:rPr>
          <w:rFonts w:ascii="Arial" w:hAnsi="Arial" w:eastAsia="Calibri" w:cs="Arial"/>
          <w:color w:val="000000"/>
          <w:kern w:val="0"/>
          <w:sz w:val="24"/>
          <w:szCs w:val="24"/>
        </w:rPr>
        <w:t>6.180.33</w:t>
      </w:r>
      <w:r w:rsidRP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>€.</w:t>
      </w:r>
    </w:p>
    <w:p w:rsidRPr="001103BE" w:rsidR="001103BE" w:rsidP="001103BE" w:rsidRDefault="00C75DE0" w14:paraId="39245215" w14:textId="68080CCF">
      <w:pPr>
        <w:numPr>
          <w:ilvl w:val="0"/>
          <w:numId w:val="1"/>
        </w:num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Calibri" w:cs="Arial"/>
          <w:color w:val="000000"/>
          <w:kern w:val="0"/>
          <w:sz w:val="24"/>
          <w:szCs w:val="24"/>
        </w:rPr>
      </w:pPr>
      <w:r w:rsidRPr="00C75DE0">
        <w:rPr>
          <w:rFonts w:ascii="Arial" w:hAnsi="Arial" w:eastAsia="Calibri" w:cs="Arial"/>
          <w:kern w:val="0"/>
          <w:sz w:val="24"/>
          <w:szCs w:val="24"/>
        </w:rPr>
        <w:t>DHL Global Forwarding d.o.o., Horvatova ulica 82. 10000 Zagreb</w:t>
      </w:r>
      <w:r w:rsidR="00FF15C9">
        <w:rPr>
          <w:rFonts w:ascii="Arial" w:hAnsi="Arial" w:eastAsia="Calibri" w:cs="Arial"/>
          <w:kern w:val="0"/>
          <w:sz w:val="24"/>
          <w:szCs w:val="24"/>
        </w:rPr>
        <w:t>,</w:t>
      </w:r>
      <w:r w:rsidRPr="00C75DE0">
        <w:rPr>
          <w:rFonts w:ascii="Arial" w:hAnsi="Arial" w:eastAsia="Calibri" w:cs="Arial"/>
          <w:kern w:val="0"/>
          <w:sz w:val="24"/>
          <w:szCs w:val="24"/>
        </w:rPr>
        <w:t xml:space="preserve"> OIB</w:t>
      </w:r>
      <w:r w:rsidR="00FF15C9">
        <w:rPr>
          <w:rFonts w:ascii="Arial" w:hAnsi="Arial" w:eastAsia="Calibri" w:cs="Arial"/>
          <w:kern w:val="0"/>
          <w:sz w:val="24"/>
          <w:szCs w:val="24"/>
        </w:rPr>
        <w:t>:</w:t>
      </w:r>
      <w:r w:rsidRPr="00C75DE0">
        <w:rPr>
          <w:rFonts w:ascii="Arial" w:hAnsi="Arial" w:eastAsia="Calibri" w:cs="Arial"/>
          <w:kern w:val="0"/>
          <w:sz w:val="24"/>
          <w:szCs w:val="24"/>
        </w:rPr>
        <w:t xml:space="preserve"> 42363414238</w:t>
      </w:r>
      <w:r w:rsidRPr="001103BE" w:rsidR="001103BE">
        <w:rPr>
          <w:rFonts w:ascii="Arial" w:hAnsi="Arial" w:eastAsia="Calibri" w:cs="Arial"/>
          <w:kern w:val="0"/>
          <w:sz w:val="24"/>
          <w:szCs w:val="24"/>
        </w:rPr>
        <w:t xml:space="preserve">,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prijavio tražbinu u iznosu od  </w:t>
      </w:r>
      <w:r w:rsidRPr="00C75DE0">
        <w:rPr>
          <w:rFonts w:ascii="Arial" w:hAnsi="Arial" w:eastAsia="Calibri" w:cs="Arial"/>
          <w:color w:val="000000"/>
          <w:kern w:val="0"/>
          <w:sz w:val="24"/>
          <w:szCs w:val="24"/>
        </w:rPr>
        <w:t>33.914,10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€, nitko je nije osporio pa se smatra utvrđenom u iznosu od </w:t>
      </w:r>
      <w:r w:rsidRPr="00C75DE0">
        <w:rPr>
          <w:rFonts w:ascii="Arial" w:hAnsi="Arial" w:eastAsia="Calibri" w:cs="Arial"/>
          <w:color w:val="000000"/>
          <w:kern w:val="0"/>
          <w:sz w:val="24"/>
          <w:szCs w:val="24"/>
        </w:rPr>
        <w:t>33.914,10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>€.</w:t>
      </w:r>
    </w:p>
    <w:p w:rsidRPr="001103BE" w:rsidR="001103BE" w:rsidP="001103BE" w:rsidRDefault="00C75DE0" w14:paraId="416DC041" w14:textId="289E0FE3">
      <w:pPr>
        <w:numPr>
          <w:ilvl w:val="0"/>
          <w:numId w:val="1"/>
        </w:num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Calibri" w:cs="Arial"/>
          <w:color w:val="000000"/>
          <w:kern w:val="0"/>
          <w:sz w:val="24"/>
          <w:szCs w:val="24"/>
        </w:rPr>
      </w:pPr>
      <w:r w:rsidRPr="00C75DE0">
        <w:rPr>
          <w:rFonts w:ascii="Arial" w:hAnsi="Arial" w:eastAsia="Calibri" w:cs="Arial"/>
          <w:kern w:val="0"/>
          <w:sz w:val="24"/>
          <w:szCs w:val="24"/>
        </w:rPr>
        <w:t>GRENKE Hrvatska d.o.o. Aveniia Većeslava Holievca 40</w:t>
      </w:r>
      <w:r w:rsidR="00FF15C9">
        <w:rPr>
          <w:rFonts w:ascii="Arial" w:hAnsi="Arial" w:eastAsia="Calibri" w:cs="Arial"/>
          <w:kern w:val="0"/>
          <w:sz w:val="24"/>
          <w:szCs w:val="24"/>
        </w:rPr>
        <w:t>,</w:t>
      </w:r>
      <w:r w:rsidRPr="00C75DE0">
        <w:rPr>
          <w:rFonts w:ascii="Arial" w:hAnsi="Arial" w:eastAsia="Calibri" w:cs="Arial"/>
          <w:kern w:val="0"/>
          <w:sz w:val="24"/>
          <w:szCs w:val="24"/>
        </w:rPr>
        <w:t xml:space="preserve"> 10000 Zagreb OIB 44115087893</w:t>
      </w:r>
      <w:r w:rsidRPr="001103BE" w:rsidR="001103BE">
        <w:rPr>
          <w:rFonts w:ascii="Arial" w:hAnsi="Arial" w:eastAsia="Calibri" w:cs="Arial"/>
          <w:kern w:val="0"/>
          <w:sz w:val="24"/>
          <w:szCs w:val="24"/>
        </w:rPr>
        <w:t xml:space="preserve">,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prijavio tražbinu u iznosu od </w:t>
      </w:r>
      <w:r w:rsidRPr="00C75DE0">
        <w:rPr>
          <w:rFonts w:ascii="Arial" w:hAnsi="Arial" w:eastAsia="Calibri" w:cs="Arial"/>
          <w:color w:val="000000"/>
          <w:kern w:val="0"/>
          <w:sz w:val="24"/>
          <w:szCs w:val="24"/>
        </w:rPr>
        <w:t>8.961,51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€, nitko je nije osporio pa se smatra utvrđenom u iznosu od </w:t>
      </w:r>
      <w:r w:rsidRPr="00C75DE0">
        <w:rPr>
          <w:rFonts w:ascii="Arial" w:hAnsi="Arial" w:eastAsia="Calibri" w:cs="Arial"/>
          <w:color w:val="000000"/>
          <w:kern w:val="0"/>
          <w:sz w:val="24"/>
          <w:szCs w:val="24"/>
        </w:rPr>
        <w:t>8.961,51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>€.</w:t>
      </w:r>
    </w:p>
    <w:p w:rsidRPr="001103BE" w:rsidR="001103BE" w:rsidP="001103BE" w:rsidRDefault="00C75DE0" w14:paraId="2A75422D" w14:textId="61E177A8">
      <w:pPr>
        <w:numPr>
          <w:ilvl w:val="0"/>
          <w:numId w:val="1"/>
        </w:num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Calibri" w:cs="Arial"/>
          <w:color w:val="000000"/>
          <w:kern w:val="0"/>
          <w:sz w:val="24"/>
          <w:szCs w:val="24"/>
        </w:rPr>
      </w:pPr>
      <w:r w:rsidRPr="00C75DE0">
        <w:rPr>
          <w:rFonts w:ascii="Arial" w:hAnsi="Arial" w:eastAsia="Calibri" w:cs="Arial"/>
          <w:kern w:val="0"/>
          <w:sz w:val="24"/>
          <w:szCs w:val="24"/>
        </w:rPr>
        <w:t>Hrvatski T</w:t>
      </w:r>
      <w:r w:rsidR="006033A0">
        <w:rPr>
          <w:rFonts w:ascii="Arial" w:hAnsi="Arial" w:eastAsia="Calibri" w:cs="Arial"/>
          <w:kern w:val="0"/>
          <w:sz w:val="24"/>
          <w:szCs w:val="24"/>
        </w:rPr>
        <w:t>elekom</w:t>
      </w:r>
      <w:r w:rsidRPr="00C75DE0">
        <w:rPr>
          <w:rFonts w:ascii="Arial" w:hAnsi="Arial" w:eastAsia="Calibri" w:cs="Arial"/>
          <w:kern w:val="0"/>
          <w:sz w:val="24"/>
          <w:szCs w:val="24"/>
        </w:rPr>
        <w:t xml:space="preserve"> d.d.</w:t>
      </w:r>
      <w:r w:rsidR="00FF15C9">
        <w:rPr>
          <w:rFonts w:ascii="Arial" w:hAnsi="Arial" w:eastAsia="Calibri" w:cs="Arial"/>
          <w:kern w:val="0"/>
          <w:sz w:val="24"/>
          <w:szCs w:val="24"/>
        </w:rPr>
        <w:t>,</w:t>
      </w:r>
      <w:r w:rsidRPr="00C75DE0">
        <w:rPr>
          <w:rFonts w:ascii="Arial" w:hAnsi="Arial" w:eastAsia="Calibri" w:cs="Arial"/>
          <w:kern w:val="0"/>
          <w:sz w:val="24"/>
          <w:szCs w:val="24"/>
        </w:rPr>
        <w:t xml:space="preserve"> Radnička cesta 21</w:t>
      </w:r>
      <w:r w:rsidR="00FF15C9">
        <w:rPr>
          <w:rFonts w:ascii="Arial" w:hAnsi="Arial" w:eastAsia="Calibri" w:cs="Arial"/>
          <w:kern w:val="0"/>
          <w:sz w:val="24"/>
          <w:szCs w:val="24"/>
        </w:rPr>
        <w:t>,</w:t>
      </w:r>
      <w:r w:rsidRPr="00C75DE0">
        <w:rPr>
          <w:rFonts w:ascii="Arial" w:hAnsi="Arial" w:eastAsia="Calibri" w:cs="Arial"/>
          <w:kern w:val="0"/>
          <w:sz w:val="24"/>
          <w:szCs w:val="24"/>
        </w:rPr>
        <w:t xml:space="preserve"> 10000 Zagreb</w:t>
      </w:r>
      <w:r w:rsidR="00FF15C9">
        <w:rPr>
          <w:rFonts w:ascii="Arial" w:hAnsi="Arial" w:eastAsia="Calibri" w:cs="Arial"/>
          <w:kern w:val="0"/>
          <w:sz w:val="24"/>
          <w:szCs w:val="24"/>
        </w:rPr>
        <w:t>,</w:t>
      </w:r>
      <w:r w:rsidRPr="00C75DE0">
        <w:rPr>
          <w:rFonts w:ascii="Arial" w:hAnsi="Arial" w:eastAsia="Calibri" w:cs="Arial"/>
          <w:kern w:val="0"/>
          <w:sz w:val="24"/>
          <w:szCs w:val="24"/>
        </w:rPr>
        <w:t xml:space="preserve"> OIB</w:t>
      </w:r>
      <w:r w:rsidR="00FF15C9">
        <w:rPr>
          <w:rFonts w:ascii="Arial" w:hAnsi="Arial" w:eastAsia="Calibri" w:cs="Arial"/>
          <w:kern w:val="0"/>
          <w:sz w:val="24"/>
          <w:szCs w:val="24"/>
        </w:rPr>
        <w:t>:</w:t>
      </w:r>
      <w:r w:rsidRPr="00C75DE0">
        <w:rPr>
          <w:rFonts w:ascii="Arial" w:hAnsi="Arial" w:eastAsia="Calibri" w:cs="Arial"/>
          <w:kern w:val="0"/>
          <w:sz w:val="24"/>
          <w:szCs w:val="24"/>
        </w:rPr>
        <w:t xml:space="preserve"> 81793146560</w:t>
      </w:r>
      <w:r w:rsidRPr="001103BE" w:rsidR="001103BE">
        <w:rPr>
          <w:rFonts w:ascii="Arial" w:hAnsi="Arial" w:eastAsia="Calibri" w:cs="Arial"/>
          <w:kern w:val="0"/>
          <w:sz w:val="24"/>
          <w:szCs w:val="24"/>
        </w:rPr>
        <w:t xml:space="preserve">,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prijavio tražbinu u iznosu od  </w:t>
      </w:r>
      <w:r w:rsidRPr="00C75DE0">
        <w:rPr>
          <w:rFonts w:ascii="Arial" w:hAnsi="Arial" w:eastAsia="Calibri" w:cs="Arial"/>
          <w:color w:val="000000"/>
          <w:kern w:val="0"/>
          <w:sz w:val="24"/>
          <w:szCs w:val="24"/>
        </w:rPr>
        <w:t>4.704,93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€, nitko je nije osporio pa se smatra utvrđenom u iznosu od </w:t>
      </w:r>
      <w:r w:rsidRPr="00C75DE0">
        <w:rPr>
          <w:rFonts w:ascii="Arial" w:hAnsi="Arial" w:eastAsia="Calibri" w:cs="Arial"/>
          <w:color w:val="000000"/>
          <w:kern w:val="0"/>
          <w:sz w:val="24"/>
          <w:szCs w:val="24"/>
        </w:rPr>
        <w:t>4.704,93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>€.</w:t>
      </w:r>
    </w:p>
    <w:p w:rsidRPr="001103BE" w:rsidR="001103BE" w:rsidP="001103BE" w:rsidRDefault="00E6396A" w14:paraId="7AF56200" w14:textId="2DF47E06">
      <w:pPr>
        <w:numPr>
          <w:ilvl w:val="0"/>
          <w:numId w:val="1"/>
        </w:num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Calibri" w:cs="Arial"/>
          <w:color w:val="000000"/>
          <w:kern w:val="0"/>
          <w:sz w:val="24"/>
          <w:szCs w:val="24"/>
        </w:rPr>
      </w:pPr>
      <w:r w:rsidRPr="00E6396A">
        <w:rPr>
          <w:rFonts w:ascii="Arial" w:hAnsi="Arial" w:eastAsia="Calibri" w:cs="Arial"/>
          <w:kern w:val="0"/>
          <w:sz w:val="24"/>
          <w:szCs w:val="24"/>
        </w:rPr>
        <w:t>ITEHNIKA d.</w:t>
      </w:r>
      <w:r w:rsidR="00FF15C9">
        <w:rPr>
          <w:rFonts w:ascii="Arial" w:hAnsi="Arial" w:eastAsia="Calibri" w:cs="Arial"/>
          <w:kern w:val="0"/>
          <w:sz w:val="24"/>
          <w:szCs w:val="24"/>
        </w:rPr>
        <w:t>o</w:t>
      </w:r>
      <w:r w:rsidRPr="00E6396A">
        <w:rPr>
          <w:rFonts w:ascii="Arial" w:hAnsi="Arial" w:eastAsia="Calibri" w:cs="Arial"/>
          <w:kern w:val="0"/>
          <w:sz w:val="24"/>
          <w:szCs w:val="24"/>
        </w:rPr>
        <w:t>.</w:t>
      </w:r>
      <w:r w:rsidR="00FF15C9">
        <w:rPr>
          <w:rFonts w:ascii="Arial" w:hAnsi="Arial" w:eastAsia="Calibri" w:cs="Arial"/>
          <w:kern w:val="0"/>
          <w:sz w:val="24"/>
          <w:szCs w:val="24"/>
        </w:rPr>
        <w:t>o</w:t>
      </w:r>
      <w:r w:rsidRPr="00E6396A">
        <w:rPr>
          <w:rFonts w:ascii="Arial" w:hAnsi="Arial" w:eastAsia="Calibri" w:cs="Arial"/>
          <w:kern w:val="0"/>
          <w:sz w:val="24"/>
          <w:szCs w:val="24"/>
        </w:rPr>
        <w:t>. Van</w:t>
      </w:r>
      <w:r>
        <w:rPr>
          <w:rFonts w:ascii="Arial" w:hAnsi="Arial" w:eastAsia="Calibri" w:cs="Arial"/>
          <w:kern w:val="0"/>
          <w:sz w:val="24"/>
          <w:szCs w:val="24"/>
        </w:rPr>
        <w:t>g</w:t>
      </w:r>
      <w:r w:rsidRPr="00E6396A">
        <w:rPr>
          <w:rFonts w:ascii="Arial" w:hAnsi="Arial" w:eastAsia="Calibri" w:cs="Arial"/>
          <w:kern w:val="0"/>
          <w:sz w:val="24"/>
          <w:szCs w:val="24"/>
        </w:rPr>
        <w:t>anelska cesta 26A. 6000 Kopar</w:t>
      </w:r>
      <w:r w:rsidR="00FF15C9">
        <w:rPr>
          <w:rFonts w:ascii="Arial" w:hAnsi="Arial" w:eastAsia="Calibri" w:cs="Arial"/>
          <w:kern w:val="0"/>
          <w:sz w:val="24"/>
          <w:szCs w:val="24"/>
        </w:rPr>
        <w:t>,</w:t>
      </w:r>
      <w:r w:rsidRPr="00E6396A">
        <w:rPr>
          <w:rFonts w:ascii="Arial" w:hAnsi="Arial" w:eastAsia="Calibri" w:cs="Arial"/>
          <w:kern w:val="0"/>
          <w:sz w:val="24"/>
          <w:szCs w:val="24"/>
        </w:rPr>
        <w:t xml:space="preserve"> Slovenija</w:t>
      </w:r>
      <w:r>
        <w:rPr>
          <w:rFonts w:ascii="Arial" w:hAnsi="Arial" w:eastAsia="Calibri" w:cs="Arial"/>
          <w:kern w:val="0"/>
          <w:sz w:val="24"/>
          <w:szCs w:val="24"/>
        </w:rPr>
        <w:t>,</w:t>
      </w:r>
      <w:r w:rsidRPr="00E6396A">
        <w:rPr>
          <w:rFonts w:ascii="Arial" w:hAnsi="Arial" w:eastAsia="Calibri" w:cs="Arial"/>
          <w:kern w:val="0"/>
          <w:sz w:val="24"/>
          <w:szCs w:val="24"/>
        </w:rPr>
        <w:t xml:space="preserve">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prijavio tražbinu u iznosu od  </w:t>
      </w:r>
      <w:r w:rsidRPr="00E6396A">
        <w:rPr>
          <w:rFonts w:ascii="Arial" w:hAnsi="Arial" w:eastAsia="Calibri" w:cs="Arial"/>
          <w:color w:val="000000"/>
          <w:kern w:val="0"/>
          <w:sz w:val="24"/>
          <w:szCs w:val="24"/>
        </w:rPr>
        <w:t>6.354,51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€, nitko je nije osporio pa se smatra utvrđenom u iznosu od </w:t>
      </w:r>
      <w:r w:rsidRPr="00E6396A">
        <w:rPr>
          <w:rFonts w:ascii="Arial" w:hAnsi="Arial" w:eastAsia="Calibri" w:cs="Arial"/>
          <w:color w:val="000000"/>
          <w:kern w:val="0"/>
          <w:sz w:val="24"/>
          <w:szCs w:val="24"/>
        </w:rPr>
        <w:t>6.354,51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>€.</w:t>
      </w:r>
    </w:p>
    <w:p w:rsidRPr="001103BE" w:rsidR="001103BE" w:rsidP="001103BE" w:rsidRDefault="00E6396A" w14:paraId="32BD975B" w14:textId="2754AC93">
      <w:pPr>
        <w:numPr>
          <w:ilvl w:val="0"/>
          <w:numId w:val="1"/>
        </w:num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Calibri" w:cs="Arial"/>
          <w:color w:val="000000"/>
          <w:kern w:val="0"/>
          <w:sz w:val="24"/>
          <w:szCs w:val="24"/>
        </w:rPr>
      </w:pPr>
      <w:r w:rsidRPr="00E6396A">
        <w:rPr>
          <w:rFonts w:ascii="Arial" w:hAnsi="Arial" w:eastAsia="Calibri" w:cs="Arial"/>
          <w:kern w:val="0"/>
          <w:sz w:val="24"/>
          <w:szCs w:val="24"/>
        </w:rPr>
        <w:t>Javni bilježnik Tihana Majić, Gospe U Siti 18, 21312 Podstrana</w:t>
      </w:r>
      <w:r w:rsidR="00FF15C9">
        <w:rPr>
          <w:rFonts w:ascii="Arial" w:hAnsi="Arial" w:eastAsia="Calibri" w:cs="Arial"/>
          <w:kern w:val="0"/>
          <w:sz w:val="24"/>
          <w:szCs w:val="24"/>
        </w:rPr>
        <w:t>,</w:t>
      </w:r>
      <w:r w:rsidRPr="00E6396A">
        <w:rPr>
          <w:rFonts w:ascii="Arial" w:hAnsi="Arial" w:eastAsia="Calibri" w:cs="Arial"/>
          <w:kern w:val="0"/>
          <w:sz w:val="24"/>
          <w:szCs w:val="24"/>
        </w:rPr>
        <w:t xml:space="preserve"> OIB</w:t>
      </w:r>
      <w:r w:rsidR="00FF15C9">
        <w:rPr>
          <w:rFonts w:ascii="Arial" w:hAnsi="Arial" w:eastAsia="Calibri" w:cs="Arial"/>
          <w:kern w:val="0"/>
          <w:sz w:val="24"/>
          <w:szCs w:val="24"/>
        </w:rPr>
        <w:t>:</w:t>
      </w:r>
      <w:r w:rsidRPr="00E6396A">
        <w:rPr>
          <w:rFonts w:ascii="Arial" w:hAnsi="Arial" w:eastAsia="Calibri" w:cs="Arial"/>
          <w:kern w:val="0"/>
          <w:sz w:val="24"/>
          <w:szCs w:val="24"/>
        </w:rPr>
        <w:t xml:space="preserve"> 43035003321</w:t>
      </w:r>
      <w:r w:rsidRPr="001103BE" w:rsidR="001103BE">
        <w:rPr>
          <w:rFonts w:ascii="Arial" w:hAnsi="Arial" w:eastAsia="Calibri" w:cs="Arial"/>
          <w:kern w:val="0"/>
          <w:sz w:val="24"/>
          <w:szCs w:val="24"/>
        </w:rPr>
        <w:t xml:space="preserve">,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prijavio tražbinu u iznosu od  </w:t>
      </w:r>
      <w:r w:rsidRPr="00E6396A">
        <w:rPr>
          <w:rFonts w:ascii="Arial" w:hAnsi="Arial" w:eastAsia="Calibri" w:cs="Arial"/>
          <w:color w:val="000000"/>
          <w:kern w:val="0"/>
          <w:sz w:val="24"/>
          <w:szCs w:val="24"/>
        </w:rPr>
        <w:t>1.576,88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€, nitko je nije osporio pa se smatra utvrđenom u iznosu od </w:t>
      </w:r>
      <w:r w:rsidRPr="00E6396A">
        <w:rPr>
          <w:rFonts w:ascii="Arial" w:hAnsi="Arial" w:eastAsia="Calibri" w:cs="Arial"/>
          <w:color w:val="000000"/>
          <w:kern w:val="0"/>
          <w:sz w:val="24"/>
          <w:szCs w:val="24"/>
        </w:rPr>
        <w:t>1.576,88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>€.</w:t>
      </w:r>
    </w:p>
    <w:p w:rsidRPr="001103BE" w:rsidR="001103BE" w:rsidP="001103BE" w:rsidRDefault="00E6396A" w14:paraId="2E64538E" w14:textId="1E0AD515">
      <w:pPr>
        <w:numPr>
          <w:ilvl w:val="0"/>
          <w:numId w:val="1"/>
        </w:num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Calibri" w:cs="Arial"/>
          <w:color w:val="000000"/>
          <w:kern w:val="0"/>
          <w:sz w:val="24"/>
          <w:szCs w:val="24"/>
        </w:rPr>
      </w:pPr>
      <w:r w:rsidRPr="00E6396A">
        <w:rPr>
          <w:rFonts w:ascii="Arial" w:hAnsi="Arial" w:eastAsia="Calibri" w:cs="Arial"/>
          <w:kern w:val="0"/>
          <w:sz w:val="24"/>
          <w:szCs w:val="24"/>
        </w:rPr>
        <w:t>PODOVI OPA</w:t>
      </w:r>
      <w:r w:rsidR="006033A0">
        <w:rPr>
          <w:rFonts w:ascii="Arial" w:hAnsi="Arial" w:eastAsia="Calibri" w:cs="Arial"/>
          <w:kern w:val="0"/>
          <w:sz w:val="24"/>
          <w:szCs w:val="24"/>
        </w:rPr>
        <w:t>Č</w:t>
      </w:r>
      <w:r w:rsidRPr="00E6396A">
        <w:rPr>
          <w:rFonts w:ascii="Arial" w:hAnsi="Arial" w:eastAsia="Calibri" w:cs="Arial"/>
          <w:kern w:val="0"/>
          <w:sz w:val="24"/>
          <w:szCs w:val="24"/>
        </w:rPr>
        <w:t>AK d.o.o. Trondheimska 4D</w:t>
      </w:r>
      <w:r w:rsidR="00FF15C9">
        <w:rPr>
          <w:rFonts w:ascii="Arial" w:hAnsi="Arial" w:eastAsia="Calibri" w:cs="Arial"/>
          <w:kern w:val="0"/>
          <w:sz w:val="24"/>
          <w:szCs w:val="24"/>
        </w:rPr>
        <w:t>,</w:t>
      </w:r>
      <w:r w:rsidRPr="00E6396A">
        <w:rPr>
          <w:rFonts w:ascii="Arial" w:hAnsi="Arial" w:eastAsia="Calibri" w:cs="Arial"/>
          <w:kern w:val="0"/>
          <w:sz w:val="24"/>
          <w:szCs w:val="24"/>
        </w:rPr>
        <w:t xml:space="preserve"> 21000 Split</w:t>
      </w:r>
      <w:r w:rsidR="00FF15C9">
        <w:rPr>
          <w:rFonts w:ascii="Arial" w:hAnsi="Arial" w:eastAsia="Calibri" w:cs="Arial"/>
          <w:kern w:val="0"/>
          <w:sz w:val="24"/>
          <w:szCs w:val="24"/>
        </w:rPr>
        <w:t>,</w:t>
      </w:r>
      <w:r w:rsidRPr="00E6396A">
        <w:rPr>
          <w:rFonts w:ascii="Arial" w:hAnsi="Arial" w:eastAsia="Calibri" w:cs="Arial"/>
          <w:kern w:val="0"/>
          <w:sz w:val="24"/>
          <w:szCs w:val="24"/>
        </w:rPr>
        <w:t xml:space="preserve"> OIB</w:t>
      </w:r>
      <w:r w:rsidR="00FF15C9">
        <w:rPr>
          <w:rFonts w:ascii="Arial" w:hAnsi="Arial" w:eastAsia="Calibri" w:cs="Arial"/>
          <w:kern w:val="0"/>
          <w:sz w:val="24"/>
          <w:szCs w:val="24"/>
        </w:rPr>
        <w:t>:</w:t>
      </w:r>
      <w:r w:rsidRPr="00E6396A">
        <w:rPr>
          <w:rFonts w:ascii="Arial" w:hAnsi="Arial" w:eastAsia="Calibri" w:cs="Arial"/>
          <w:kern w:val="0"/>
          <w:sz w:val="24"/>
          <w:szCs w:val="24"/>
        </w:rPr>
        <w:t xml:space="preserve"> 72656809791</w:t>
      </w:r>
      <w:r w:rsidRPr="001103BE" w:rsidR="001103BE">
        <w:rPr>
          <w:rFonts w:ascii="Arial" w:hAnsi="Arial" w:eastAsia="Calibri" w:cs="Arial"/>
          <w:kern w:val="0"/>
          <w:sz w:val="24"/>
          <w:szCs w:val="24"/>
        </w:rPr>
        <w:t xml:space="preserve">,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prijavio tražbinu u iznosu od </w:t>
      </w:r>
      <w:r w:rsidRPr="00E6396A">
        <w:rPr>
          <w:rFonts w:ascii="Arial" w:hAnsi="Arial" w:eastAsia="Calibri" w:cs="Arial"/>
          <w:color w:val="000000"/>
          <w:kern w:val="0"/>
          <w:sz w:val="24"/>
          <w:szCs w:val="24"/>
        </w:rPr>
        <w:t>12.689,95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>€, nitko j</w:t>
      </w:r>
      <w:r w:rsidR="00FF15C9">
        <w:rPr>
          <w:rFonts w:ascii="Arial" w:hAnsi="Arial" w:eastAsia="Calibri" w:cs="Arial"/>
          <w:color w:val="000000"/>
          <w:kern w:val="0"/>
          <w:sz w:val="24"/>
          <w:szCs w:val="24"/>
        </w:rPr>
        <w:t>e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nije osporio</w:t>
      </w:r>
      <w:r w:rsidR="00FF15C9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pa se smatra utvrđenom u iznosu od </w:t>
      </w:r>
      <w:r w:rsidRPr="00E6396A">
        <w:rPr>
          <w:rFonts w:ascii="Arial" w:hAnsi="Arial" w:eastAsia="Calibri" w:cs="Arial"/>
          <w:color w:val="000000"/>
          <w:kern w:val="0"/>
          <w:sz w:val="24"/>
          <w:szCs w:val="24"/>
        </w:rPr>
        <w:t>12.689,95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>€.</w:t>
      </w:r>
    </w:p>
    <w:p w:rsidRPr="001103BE" w:rsidR="001103BE" w:rsidP="001103BE" w:rsidRDefault="00E6396A" w14:paraId="59E62BBA" w14:textId="70C0D5B9">
      <w:pPr>
        <w:numPr>
          <w:ilvl w:val="0"/>
          <w:numId w:val="1"/>
        </w:num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Calibri" w:cs="Arial"/>
          <w:color w:val="000000"/>
          <w:kern w:val="0"/>
          <w:sz w:val="24"/>
          <w:szCs w:val="24"/>
        </w:rPr>
      </w:pPr>
      <w:r w:rsidRPr="00E6396A">
        <w:rPr>
          <w:rFonts w:ascii="Arial" w:hAnsi="Arial" w:eastAsia="Calibri" w:cs="Arial"/>
          <w:kern w:val="0"/>
          <w:sz w:val="24"/>
          <w:szCs w:val="24"/>
        </w:rPr>
        <w:t>PRIVREDNA BANKA ZAGREB d.d.</w:t>
      </w:r>
      <w:r w:rsidR="00FF15C9">
        <w:rPr>
          <w:rFonts w:ascii="Arial" w:hAnsi="Arial" w:eastAsia="Calibri" w:cs="Arial"/>
          <w:kern w:val="0"/>
          <w:sz w:val="24"/>
          <w:szCs w:val="24"/>
        </w:rPr>
        <w:t>,</w:t>
      </w:r>
      <w:r w:rsidRPr="00E6396A">
        <w:rPr>
          <w:rFonts w:ascii="Arial" w:hAnsi="Arial" w:eastAsia="Calibri" w:cs="Arial"/>
          <w:kern w:val="0"/>
          <w:sz w:val="24"/>
          <w:szCs w:val="24"/>
        </w:rPr>
        <w:t xml:space="preserve"> Radni</w:t>
      </w:r>
      <w:r>
        <w:rPr>
          <w:rFonts w:ascii="Arial" w:hAnsi="Arial" w:eastAsia="Calibri" w:cs="Arial"/>
          <w:kern w:val="0"/>
          <w:sz w:val="24"/>
          <w:szCs w:val="24"/>
        </w:rPr>
        <w:t>čka</w:t>
      </w:r>
      <w:r w:rsidRPr="00E6396A">
        <w:rPr>
          <w:rFonts w:ascii="Arial" w:hAnsi="Arial" w:eastAsia="Calibri" w:cs="Arial"/>
          <w:kern w:val="0"/>
          <w:sz w:val="24"/>
          <w:szCs w:val="24"/>
        </w:rPr>
        <w:t xml:space="preserve"> cesta 50, 10000 Zagreb</w:t>
      </w:r>
      <w:r w:rsidR="00FF15C9">
        <w:rPr>
          <w:rFonts w:ascii="Arial" w:hAnsi="Arial" w:eastAsia="Calibri" w:cs="Arial"/>
          <w:kern w:val="0"/>
          <w:sz w:val="24"/>
          <w:szCs w:val="24"/>
        </w:rPr>
        <w:t>,</w:t>
      </w:r>
      <w:r w:rsidRPr="00E6396A">
        <w:rPr>
          <w:rFonts w:ascii="Arial" w:hAnsi="Arial" w:eastAsia="Calibri" w:cs="Arial"/>
          <w:kern w:val="0"/>
          <w:sz w:val="24"/>
          <w:szCs w:val="24"/>
        </w:rPr>
        <w:t xml:space="preserve"> OIB</w:t>
      </w:r>
      <w:r w:rsidR="00FF15C9">
        <w:rPr>
          <w:rFonts w:ascii="Arial" w:hAnsi="Arial" w:eastAsia="Calibri" w:cs="Arial"/>
          <w:kern w:val="0"/>
          <w:sz w:val="24"/>
          <w:szCs w:val="24"/>
        </w:rPr>
        <w:t>:</w:t>
      </w:r>
      <w:r w:rsidRPr="00E6396A">
        <w:rPr>
          <w:rFonts w:ascii="Arial" w:hAnsi="Arial" w:eastAsia="Calibri" w:cs="Arial"/>
          <w:kern w:val="0"/>
          <w:sz w:val="24"/>
          <w:szCs w:val="24"/>
        </w:rPr>
        <w:t xml:space="preserve"> 02535697732</w:t>
      </w:r>
      <w:r w:rsidRPr="001103BE" w:rsidR="001103BE">
        <w:rPr>
          <w:rFonts w:ascii="Arial" w:hAnsi="Arial" w:eastAsia="Calibri" w:cs="Arial"/>
          <w:kern w:val="0"/>
          <w:sz w:val="24"/>
          <w:szCs w:val="24"/>
        </w:rPr>
        <w:t xml:space="preserve">,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prijavio tražbinu u iznosu od </w:t>
      </w:r>
      <w:r w:rsidRPr="00E6396A">
        <w:rPr>
          <w:rFonts w:ascii="Arial" w:hAnsi="Arial" w:eastAsia="Calibri" w:cs="Arial"/>
          <w:color w:val="000000"/>
          <w:kern w:val="0"/>
          <w:sz w:val="24"/>
          <w:szCs w:val="24"/>
        </w:rPr>
        <w:t>34.539,82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€, nitko je nije osporio pa se smatra utvrđenom u iznosu od </w:t>
      </w:r>
      <w:r w:rsidRPr="00E6396A">
        <w:rPr>
          <w:rFonts w:ascii="Arial" w:hAnsi="Arial" w:eastAsia="Calibri" w:cs="Arial"/>
          <w:color w:val="000000"/>
          <w:kern w:val="0"/>
          <w:sz w:val="24"/>
          <w:szCs w:val="24"/>
        </w:rPr>
        <w:t>34.539,82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>€.</w:t>
      </w:r>
    </w:p>
    <w:p w:rsidRPr="001103BE" w:rsidR="001103BE" w:rsidP="001103BE" w:rsidRDefault="00E6396A" w14:paraId="6E2860CC" w14:textId="7DC4A77F">
      <w:pPr>
        <w:numPr>
          <w:ilvl w:val="0"/>
          <w:numId w:val="1"/>
        </w:num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Calibri" w:cs="Arial"/>
          <w:color w:val="000000"/>
          <w:kern w:val="0"/>
          <w:sz w:val="24"/>
          <w:szCs w:val="24"/>
        </w:rPr>
      </w:pPr>
      <w:r w:rsidRPr="00E6396A">
        <w:rPr>
          <w:rFonts w:ascii="Arial" w:hAnsi="Arial" w:eastAsia="Calibri" w:cs="Arial"/>
          <w:kern w:val="0"/>
          <w:sz w:val="24"/>
          <w:szCs w:val="24"/>
        </w:rPr>
        <w:t>PROKURATOR d.o.o. Hrv. mo</w:t>
      </w:r>
      <w:r>
        <w:rPr>
          <w:rFonts w:ascii="Arial" w:hAnsi="Arial" w:eastAsia="Calibri" w:cs="Arial"/>
          <w:kern w:val="0"/>
          <w:sz w:val="24"/>
          <w:szCs w:val="24"/>
        </w:rPr>
        <w:t>rn</w:t>
      </w:r>
      <w:r w:rsidRPr="00E6396A">
        <w:rPr>
          <w:rFonts w:ascii="Arial" w:hAnsi="Arial" w:eastAsia="Calibri" w:cs="Arial"/>
          <w:kern w:val="0"/>
          <w:sz w:val="24"/>
          <w:szCs w:val="24"/>
        </w:rPr>
        <w:t>arice IJ</w:t>
      </w:r>
      <w:r w:rsidR="00FF15C9">
        <w:rPr>
          <w:rFonts w:ascii="Arial" w:hAnsi="Arial" w:eastAsia="Calibri" w:cs="Arial"/>
          <w:kern w:val="0"/>
          <w:sz w:val="24"/>
          <w:szCs w:val="24"/>
        </w:rPr>
        <w:t>,</w:t>
      </w:r>
      <w:r w:rsidRPr="00E6396A">
        <w:rPr>
          <w:rFonts w:ascii="Arial" w:hAnsi="Arial" w:eastAsia="Calibri" w:cs="Arial"/>
          <w:kern w:val="0"/>
          <w:sz w:val="24"/>
          <w:szCs w:val="24"/>
        </w:rPr>
        <w:t xml:space="preserve"> 21000 Split</w:t>
      </w:r>
      <w:r w:rsidR="00FF15C9">
        <w:rPr>
          <w:rFonts w:ascii="Arial" w:hAnsi="Arial" w:eastAsia="Calibri" w:cs="Arial"/>
          <w:kern w:val="0"/>
          <w:sz w:val="24"/>
          <w:szCs w:val="24"/>
        </w:rPr>
        <w:t>,</w:t>
      </w:r>
      <w:r w:rsidRPr="00E6396A">
        <w:rPr>
          <w:rFonts w:ascii="Arial" w:hAnsi="Arial" w:eastAsia="Calibri" w:cs="Arial"/>
          <w:kern w:val="0"/>
          <w:sz w:val="24"/>
          <w:szCs w:val="24"/>
        </w:rPr>
        <w:t xml:space="preserve"> OIB</w:t>
      </w:r>
      <w:r w:rsidR="00FF15C9">
        <w:rPr>
          <w:rFonts w:ascii="Arial" w:hAnsi="Arial" w:eastAsia="Calibri" w:cs="Arial"/>
          <w:kern w:val="0"/>
          <w:sz w:val="24"/>
          <w:szCs w:val="24"/>
        </w:rPr>
        <w:t>:</w:t>
      </w:r>
      <w:r w:rsidRPr="00E6396A">
        <w:rPr>
          <w:rFonts w:ascii="Arial" w:hAnsi="Arial" w:eastAsia="Calibri" w:cs="Arial"/>
          <w:kern w:val="0"/>
          <w:sz w:val="24"/>
          <w:szCs w:val="24"/>
        </w:rPr>
        <w:t xml:space="preserve"> 10663543913</w:t>
      </w:r>
      <w:r w:rsidRPr="001103BE" w:rsidR="001103BE">
        <w:rPr>
          <w:rFonts w:ascii="Arial" w:hAnsi="Arial" w:eastAsia="Calibri" w:cs="Arial"/>
          <w:kern w:val="0"/>
          <w:sz w:val="24"/>
          <w:szCs w:val="24"/>
        </w:rPr>
        <w:t xml:space="preserve">,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prijavio tražbinu u iznosu od  </w:t>
      </w:r>
      <w:r w:rsidRPr="00E6396A">
        <w:rPr>
          <w:rFonts w:ascii="Arial" w:hAnsi="Arial" w:eastAsia="Calibri" w:cs="Arial"/>
          <w:color w:val="000000"/>
          <w:kern w:val="0"/>
          <w:sz w:val="24"/>
          <w:szCs w:val="24"/>
        </w:rPr>
        <w:t>36,245,02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€, nitko je nije osporio pa se smatra utvrđenom u iznosu od </w:t>
      </w:r>
      <w:r w:rsidRPr="00E6396A">
        <w:rPr>
          <w:rFonts w:ascii="Arial" w:hAnsi="Arial" w:eastAsia="Calibri" w:cs="Arial"/>
          <w:color w:val="000000"/>
          <w:kern w:val="0"/>
          <w:sz w:val="24"/>
          <w:szCs w:val="24"/>
        </w:rPr>
        <w:t>36,245,02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>€.</w:t>
      </w:r>
    </w:p>
    <w:p w:rsidRPr="001103BE" w:rsidR="001103BE" w:rsidP="001103BE" w:rsidRDefault="00E6396A" w14:paraId="1E167756" w14:textId="78906750">
      <w:pPr>
        <w:numPr>
          <w:ilvl w:val="0"/>
          <w:numId w:val="1"/>
        </w:num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Calibri" w:cs="Arial"/>
          <w:color w:val="000000"/>
          <w:kern w:val="0"/>
          <w:sz w:val="24"/>
          <w:szCs w:val="24"/>
        </w:rPr>
      </w:pPr>
      <w:r w:rsidRPr="00E6396A">
        <w:rPr>
          <w:rFonts w:ascii="Arial" w:hAnsi="Arial" w:eastAsia="Calibri" w:cs="Arial"/>
          <w:kern w:val="0"/>
          <w:sz w:val="24"/>
          <w:szCs w:val="24"/>
        </w:rPr>
        <w:t>Republika Hrvatska. Ministarstvo financija, Porezna uprava, Kata</w:t>
      </w:r>
      <w:r w:rsidR="009209BA">
        <w:rPr>
          <w:rFonts w:ascii="Arial" w:hAnsi="Arial" w:eastAsia="Calibri" w:cs="Arial"/>
          <w:kern w:val="0"/>
          <w:sz w:val="24"/>
          <w:szCs w:val="24"/>
        </w:rPr>
        <w:t>č</w:t>
      </w:r>
      <w:r w:rsidRPr="00E6396A">
        <w:rPr>
          <w:rFonts w:ascii="Arial" w:hAnsi="Arial" w:eastAsia="Calibri" w:cs="Arial"/>
          <w:kern w:val="0"/>
          <w:sz w:val="24"/>
          <w:szCs w:val="24"/>
        </w:rPr>
        <w:t>i</w:t>
      </w:r>
      <w:r w:rsidR="009209BA">
        <w:rPr>
          <w:rFonts w:ascii="Arial" w:hAnsi="Arial" w:eastAsia="Calibri" w:cs="Arial"/>
          <w:kern w:val="0"/>
          <w:sz w:val="24"/>
          <w:szCs w:val="24"/>
        </w:rPr>
        <w:t>će</w:t>
      </w:r>
      <w:r w:rsidRPr="00E6396A">
        <w:rPr>
          <w:rFonts w:ascii="Arial" w:hAnsi="Arial" w:eastAsia="Calibri" w:cs="Arial"/>
          <w:kern w:val="0"/>
          <w:sz w:val="24"/>
          <w:szCs w:val="24"/>
        </w:rPr>
        <w:t>va 5, 10000 Zagreb</w:t>
      </w:r>
      <w:r w:rsidR="00FF15C9">
        <w:rPr>
          <w:rFonts w:ascii="Arial" w:hAnsi="Arial" w:eastAsia="Calibri" w:cs="Arial"/>
          <w:kern w:val="0"/>
          <w:sz w:val="24"/>
          <w:szCs w:val="24"/>
        </w:rPr>
        <w:t>,</w:t>
      </w:r>
      <w:r w:rsidRPr="00E6396A">
        <w:rPr>
          <w:rFonts w:ascii="Arial" w:hAnsi="Arial" w:eastAsia="Calibri" w:cs="Arial"/>
          <w:kern w:val="0"/>
          <w:sz w:val="24"/>
          <w:szCs w:val="24"/>
        </w:rPr>
        <w:t xml:space="preserve"> OIB</w:t>
      </w:r>
      <w:r w:rsidR="00FF15C9">
        <w:rPr>
          <w:rFonts w:ascii="Arial" w:hAnsi="Arial" w:eastAsia="Calibri" w:cs="Arial"/>
          <w:kern w:val="0"/>
          <w:sz w:val="24"/>
          <w:szCs w:val="24"/>
        </w:rPr>
        <w:t>:</w:t>
      </w:r>
      <w:r w:rsidRPr="00E6396A">
        <w:rPr>
          <w:rFonts w:ascii="Arial" w:hAnsi="Arial" w:eastAsia="Calibri" w:cs="Arial"/>
          <w:kern w:val="0"/>
          <w:sz w:val="24"/>
          <w:szCs w:val="24"/>
        </w:rPr>
        <w:t xml:space="preserve"> 18683136487</w:t>
      </w:r>
      <w:r w:rsidR="009209BA">
        <w:rPr>
          <w:rFonts w:ascii="Arial" w:hAnsi="Arial" w:eastAsia="Calibri" w:cs="Arial"/>
          <w:kern w:val="0"/>
          <w:sz w:val="24"/>
          <w:szCs w:val="24"/>
        </w:rPr>
        <w:t>,</w:t>
      </w:r>
      <w:r w:rsidRPr="001103BE" w:rsidR="001103BE">
        <w:rPr>
          <w:rFonts w:ascii="Arial" w:hAnsi="Arial" w:eastAsia="Calibri" w:cs="Arial"/>
          <w:kern w:val="0"/>
          <w:sz w:val="24"/>
          <w:szCs w:val="24"/>
        </w:rPr>
        <w:t xml:space="preserve">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prijavio tražbinu u iznosu od </w:t>
      </w:r>
      <w:r w:rsidRPr="009209BA" w:rsidR="009209BA">
        <w:rPr>
          <w:rFonts w:ascii="Arial" w:hAnsi="Arial" w:eastAsia="Calibri" w:cs="Arial"/>
          <w:color w:val="000000"/>
          <w:kern w:val="0"/>
          <w:sz w:val="24"/>
          <w:szCs w:val="24"/>
        </w:rPr>
        <w:t>186.340,43</w:t>
      </w:r>
      <w:r w:rsidR="009209BA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€, nitko je nije osporio pa se smatra utvrđenom u iznosu od </w:t>
      </w:r>
      <w:r w:rsidRPr="009209BA" w:rsidR="009209BA">
        <w:rPr>
          <w:rFonts w:ascii="Arial" w:hAnsi="Arial" w:eastAsia="Calibri" w:cs="Arial"/>
          <w:color w:val="000000"/>
          <w:kern w:val="0"/>
          <w:sz w:val="24"/>
          <w:szCs w:val="24"/>
        </w:rPr>
        <w:t>186.340,43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€.</w:t>
      </w:r>
    </w:p>
    <w:p w:rsidRPr="001103BE" w:rsidR="001103BE" w:rsidP="001103BE" w:rsidRDefault="009209BA" w14:paraId="5EECD038" w14:textId="52A3FC56">
      <w:pPr>
        <w:numPr>
          <w:ilvl w:val="0"/>
          <w:numId w:val="1"/>
        </w:num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Calibri" w:cs="Arial"/>
          <w:color w:val="000000"/>
          <w:kern w:val="0"/>
          <w:sz w:val="24"/>
          <w:szCs w:val="24"/>
        </w:rPr>
      </w:pPr>
      <w:r w:rsidRPr="009209BA">
        <w:rPr>
          <w:rFonts w:ascii="Arial" w:hAnsi="Arial" w:eastAsia="Calibri" w:cs="Arial"/>
          <w:kern w:val="0"/>
          <w:sz w:val="24"/>
          <w:szCs w:val="24"/>
        </w:rPr>
        <w:t>Techtronic Industries South East Europe d.o.o.</w:t>
      </w:r>
      <w:r w:rsidR="00FF15C9">
        <w:rPr>
          <w:rFonts w:ascii="Arial" w:hAnsi="Arial" w:eastAsia="Calibri" w:cs="Arial"/>
          <w:kern w:val="0"/>
          <w:sz w:val="24"/>
          <w:szCs w:val="24"/>
        </w:rPr>
        <w:t>,</w:t>
      </w:r>
      <w:r w:rsidRPr="009209BA">
        <w:rPr>
          <w:rFonts w:ascii="Arial" w:hAnsi="Arial" w:eastAsia="Calibri" w:cs="Arial"/>
          <w:kern w:val="0"/>
          <w:sz w:val="24"/>
          <w:szCs w:val="24"/>
        </w:rPr>
        <w:t xml:space="preserve"> Buzinski kr</w:t>
      </w:r>
      <w:r>
        <w:rPr>
          <w:rFonts w:ascii="Arial" w:hAnsi="Arial" w:eastAsia="Calibri" w:cs="Arial"/>
          <w:kern w:val="0"/>
          <w:sz w:val="24"/>
          <w:szCs w:val="24"/>
        </w:rPr>
        <w:t>č</w:t>
      </w:r>
      <w:r w:rsidRPr="009209BA">
        <w:rPr>
          <w:rFonts w:ascii="Arial" w:hAnsi="Arial" w:eastAsia="Calibri" w:cs="Arial"/>
          <w:kern w:val="0"/>
          <w:sz w:val="24"/>
          <w:szCs w:val="24"/>
        </w:rPr>
        <w:t>i 7</w:t>
      </w:r>
      <w:r w:rsidR="00FF15C9">
        <w:rPr>
          <w:rFonts w:ascii="Arial" w:hAnsi="Arial" w:eastAsia="Calibri" w:cs="Arial"/>
          <w:kern w:val="0"/>
          <w:sz w:val="24"/>
          <w:szCs w:val="24"/>
        </w:rPr>
        <w:t>,</w:t>
      </w:r>
      <w:r w:rsidRPr="009209BA">
        <w:rPr>
          <w:rFonts w:ascii="Arial" w:hAnsi="Arial" w:eastAsia="Calibri" w:cs="Arial"/>
          <w:kern w:val="0"/>
          <w:sz w:val="24"/>
          <w:szCs w:val="24"/>
        </w:rPr>
        <w:t xml:space="preserve"> 10000 Zagreb</w:t>
      </w:r>
      <w:r>
        <w:rPr>
          <w:rFonts w:ascii="Arial" w:hAnsi="Arial" w:eastAsia="Calibri" w:cs="Arial"/>
          <w:kern w:val="0"/>
          <w:sz w:val="24"/>
          <w:szCs w:val="24"/>
        </w:rPr>
        <w:t xml:space="preserve">, </w:t>
      </w:r>
      <w:r w:rsidRPr="009209BA">
        <w:rPr>
          <w:rFonts w:ascii="Arial" w:hAnsi="Arial" w:eastAsia="Calibri" w:cs="Arial"/>
          <w:kern w:val="0"/>
          <w:sz w:val="24"/>
          <w:szCs w:val="24"/>
        </w:rPr>
        <w:t>OIB</w:t>
      </w:r>
      <w:r w:rsidR="00FF15C9">
        <w:rPr>
          <w:rFonts w:ascii="Arial" w:hAnsi="Arial" w:eastAsia="Calibri" w:cs="Arial"/>
          <w:kern w:val="0"/>
          <w:sz w:val="24"/>
          <w:szCs w:val="24"/>
        </w:rPr>
        <w:t>:</w:t>
      </w:r>
      <w:r w:rsidRPr="009209BA">
        <w:rPr>
          <w:rFonts w:ascii="Arial" w:hAnsi="Arial" w:eastAsia="Calibri" w:cs="Arial"/>
          <w:kern w:val="0"/>
          <w:sz w:val="24"/>
          <w:szCs w:val="24"/>
        </w:rPr>
        <w:t xml:space="preserve"> 18766132866</w:t>
      </w:r>
      <w:r w:rsidRPr="001103BE" w:rsidR="001103BE">
        <w:rPr>
          <w:rFonts w:ascii="Arial" w:hAnsi="Arial" w:eastAsia="Calibri" w:cs="Arial"/>
          <w:kern w:val="0"/>
          <w:sz w:val="24"/>
          <w:szCs w:val="24"/>
        </w:rPr>
        <w:t xml:space="preserve">,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prijavio tražbinu u iznosu od </w:t>
      </w:r>
      <w:r w:rsidRPr="009209BA">
        <w:rPr>
          <w:rFonts w:ascii="Arial" w:hAnsi="Arial" w:eastAsia="Calibri" w:cs="Arial"/>
          <w:color w:val="000000"/>
          <w:kern w:val="0"/>
          <w:sz w:val="24"/>
          <w:szCs w:val="24"/>
        </w:rPr>
        <w:t>39.608.93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€, nitko je nije osporio pa se smatra utvrđenom u iznosu od </w:t>
      </w:r>
      <w:r w:rsidRPr="009209BA">
        <w:rPr>
          <w:rFonts w:ascii="Arial" w:hAnsi="Arial" w:eastAsia="Calibri" w:cs="Arial"/>
          <w:color w:val="000000"/>
          <w:kern w:val="0"/>
          <w:sz w:val="24"/>
          <w:szCs w:val="24"/>
        </w:rPr>
        <w:t>39.608.93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>€.</w:t>
      </w:r>
    </w:p>
    <w:p w:rsidRPr="009209BA" w:rsidR="001103BE" w:rsidP="001103BE" w:rsidRDefault="009209BA" w14:paraId="3DFCD41A" w14:textId="167DEF81">
      <w:pPr>
        <w:numPr>
          <w:ilvl w:val="0"/>
          <w:numId w:val="1"/>
        </w:num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Calibri" w:cs="Arial"/>
          <w:color w:val="000000"/>
          <w:kern w:val="0"/>
          <w:sz w:val="24"/>
          <w:szCs w:val="24"/>
        </w:rPr>
      </w:pPr>
      <w:r w:rsidRPr="009209BA">
        <w:rPr>
          <w:rFonts w:ascii="Arial" w:hAnsi="Arial" w:eastAsia="Calibri" w:cs="Arial"/>
          <w:kern w:val="0"/>
          <w:sz w:val="24"/>
          <w:szCs w:val="24"/>
        </w:rPr>
        <w:t>TIP-EXTRA d.o.o. Ulica Slatine 6</w:t>
      </w:r>
      <w:r w:rsidR="00FF15C9">
        <w:rPr>
          <w:rFonts w:ascii="Arial" w:hAnsi="Arial" w:eastAsia="Calibri" w:cs="Arial"/>
          <w:kern w:val="0"/>
          <w:sz w:val="24"/>
          <w:szCs w:val="24"/>
        </w:rPr>
        <w:t>,</w:t>
      </w:r>
      <w:r w:rsidRPr="009209BA">
        <w:rPr>
          <w:rFonts w:ascii="Arial" w:hAnsi="Arial" w:eastAsia="Calibri" w:cs="Arial"/>
          <w:kern w:val="0"/>
          <w:sz w:val="24"/>
          <w:szCs w:val="24"/>
        </w:rPr>
        <w:t xml:space="preserve"> 40315 Mursko Središće, OIB</w:t>
      </w:r>
      <w:r w:rsidR="00FF15C9">
        <w:rPr>
          <w:rFonts w:ascii="Arial" w:hAnsi="Arial" w:eastAsia="Calibri" w:cs="Arial"/>
          <w:kern w:val="0"/>
          <w:sz w:val="24"/>
          <w:szCs w:val="24"/>
        </w:rPr>
        <w:t>:</w:t>
      </w:r>
      <w:r w:rsidRPr="009209BA">
        <w:rPr>
          <w:rFonts w:ascii="Arial" w:hAnsi="Arial" w:eastAsia="Calibri" w:cs="Arial"/>
          <w:kern w:val="0"/>
          <w:sz w:val="24"/>
          <w:szCs w:val="24"/>
        </w:rPr>
        <w:t xml:space="preserve"> 95460557222</w:t>
      </w:r>
      <w:r w:rsidRPr="009209BA" w:rsidR="001103BE">
        <w:rPr>
          <w:rFonts w:ascii="Arial" w:hAnsi="Arial" w:eastAsia="Calibri" w:cs="Arial"/>
          <w:kern w:val="0"/>
          <w:sz w:val="24"/>
          <w:szCs w:val="24"/>
        </w:rPr>
        <w:t xml:space="preserve">, </w:t>
      </w:r>
      <w:r w:rsidRPr="009209BA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prijavio tražbinu u iznosu od </w:t>
      </w:r>
      <w:r w:rsidRPr="009209BA">
        <w:rPr>
          <w:rFonts w:ascii="Arial" w:hAnsi="Arial" w:eastAsia="Calibri" w:cs="Arial"/>
          <w:color w:val="000000"/>
          <w:kern w:val="0"/>
          <w:sz w:val="24"/>
          <w:szCs w:val="24"/>
        </w:rPr>
        <w:t>42.263,65</w:t>
      </w:r>
      <w:r w:rsidRPr="009209BA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€, nitko je nije osporio pa se smatra utvrđenom u iznosu od </w:t>
      </w:r>
      <w:r w:rsidRPr="009209BA">
        <w:rPr>
          <w:rFonts w:ascii="Arial" w:hAnsi="Arial" w:eastAsia="Calibri" w:cs="Arial"/>
          <w:color w:val="000000"/>
          <w:kern w:val="0"/>
          <w:sz w:val="24"/>
          <w:szCs w:val="24"/>
        </w:rPr>
        <w:t>42.263,65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</w:t>
      </w:r>
      <w:r w:rsidRPr="009209BA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>€.</w:t>
      </w:r>
    </w:p>
    <w:p w:rsidRPr="001103BE" w:rsidR="001103BE" w:rsidP="001103BE" w:rsidRDefault="009209BA" w14:paraId="2761C888" w14:textId="59E83FF5">
      <w:pPr>
        <w:numPr>
          <w:ilvl w:val="0"/>
          <w:numId w:val="1"/>
        </w:num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Calibri" w:cs="Arial"/>
          <w:color w:val="000000"/>
          <w:kern w:val="0"/>
          <w:sz w:val="24"/>
          <w:szCs w:val="24"/>
        </w:rPr>
      </w:pPr>
      <w:r w:rsidRPr="009209BA">
        <w:rPr>
          <w:rFonts w:ascii="Arial" w:hAnsi="Arial" w:eastAsia="Calibri" w:cs="Arial"/>
          <w:kern w:val="0"/>
          <w:sz w:val="24"/>
          <w:szCs w:val="24"/>
        </w:rPr>
        <w:t>Zagrebačka banka d.d.</w:t>
      </w:r>
      <w:r w:rsidR="0092546C">
        <w:rPr>
          <w:rFonts w:ascii="Arial" w:hAnsi="Arial" w:eastAsia="Calibri" w:cs="Arial"/>
          <w:kern w:val="0"/>
          <w:sz w:val="24"/>
          <w:szCs w:val="24"/>
        </w:rPr>
        <w:t>,</w:t>
      </w:r>
      <w:r w:rsidRPr="009209BA">
        <w:rPr>
          <w:rFonts w:ascii="Arial" w:hAnsi="Arial" w:eastAsia="Calibri" w:cs="Arial"/>
          <w:kern w:val="0"/>
          <w:sz w:val="24"/>
          <w:szCs w:val="24"/>
        </w:rPr>
        <w:t xml:space="preserve"> Tr</w:t>
      </w:r>
      <w:r w:rsidR="00FF15C9">
        <w:rPr>
          <w:rFonts w:ascii="Arial" w:hAnsi="Arial" w:eastAsia="Calibri" w:cs="Arial"/>
          <w:kern w:val="0"/>
          <w:sz w:val="24"/>
          <w:szCs w:val="24"/>
        </w:rPr>
        <w:t>g</w:t>
      </w:r>
      <w:r w:rsidRPr="009209BA">
        <w:rPr>
          <w:rFonts w:ascii="Arial" w:hAnsi="Arial" w:eastAsia="Calibri" w:cs="Arial"/>
          <w:kern w:val="0"/>
          <w:sz w:val="24"/>
          <w:szCs w:val="24"/>
        </w:rPr>
        <w:t xml:space="preserve"> bana Josipa Jelačića 10</w:t>
      </w:r>
      <w:r w:rsidR="00FF15C9">
        <w:rPr>
          <w:rFonts w:ascii="Arial" w:hAnsi="Arial" w:eastAsia="Calibri" w:cs="Arial"/>
          <w:kern w:val="0"/>
          <w:sz w:val="24"/>
          <w:szCs w:val="24"/>
        </w:rPr>
        <w:t>,</w:t>
      </w:r>
      <w:r w:rsidRPr="009209BA">
        <w:rPr>
          <w:rFonts w:ascii="Arial" w:hAnsi="Arial" w:eastAsia="Calibri" w:cs="Arial"/>
          <w:kern w:val="0"/>
          <w:sz w:val="24"/>
          <w:szCs w:val="24"/>
        </w:rPr>
        <w:t xml:space="preserve"> 10000 Zagreb</w:t>
      </w:r>
      <w:r>
        <w:rPr>
          <w:rFonts w:ascii="Arial" w:hAnsi="Arial" w:eastAsia="Calibri" w:cs="Arial"/>
          <w:kern w:val="0"/>
          <w:sz w:val="24"/>
          <w:szCs w:val="24"/>
        </w:rPr>
        <w:t>,</w:t>
      </w:r>
      <w:r w:rsidRPr="009209BA">
        <w:rPr>
          <w:rFonts w:ascii="Arial" w:hAnsi="Arial" w:eastAsia="Calibri" w:cs="Arial"/>
          <w:kern w:val="0"/>
          <w:sz w:val="24"/>
          <w:szCs w:val="24"/>
        </w:rPr>
        <w:t xml:space="preserve"> O</w:t>
      </w:r>
      <w:r>
        <w:rPr>
          <w:rFonts w:ascii="Arial" w:hAnsi="Arial" w:eastAsia="Calibri" w:cs="Arial"/>
          <w:kern w:val="0"/>
          <w:sz w:val="24"/>
          <w:szCs w:val="24"/>
        </w:rPr>
        <w:t>IB:</w:t>
      </w:r>
      <w:r w:rsidRPr="009209BA">
        <w:rPr>
          <w:rFonts w:ascii="Arial" w:hAnsi="Arial" w:eastAsia="Calibri" w:cs="Arial"/>
          <w:kern w:val="0"/>
          <w:sz w:val="24"/>
          <w:szCs w:val="24"/>
        </w:rPr>
        <w:t xml:space="preserve"> 09296223473</w:t>
      </w:r>
      <w:r>
        <w:rPr>
          <w:rFonts w:ascii="Arial" w:hAnsi="Arial" w:eastAsia="Calibri" w:cs="Arial"/>
          <w:kern w:val="0"/>
          <w:sz w:val="24"/>
          <w:szCs w:val="24"/>
        </w:rPr>
        <w:t>,</w:t>
      </w:r>
      <w:r w:rsidRPr="001103BE" w:rsidR="001103BE">
        <w:rPr>
          <w:rFonts w:ascii="Arial" w:hAnsi="Arial" w:eastAsia="Calibri" w:cs="Arial"/>
          <w:kern w:val="0"/>
          <w:sz w:val="24"/>
          <w:szCs w:val="24"/>
        </w:rPr>
        <w:t xml:space="preserve">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prijavio tražbinu u iznosu od </w:t>
      </w:r>
      <w:r w:rsidRPr="009209BA">
        <w:rPr>
          <w:rFonts w:ascii="Arial" w:hAnsi="Arial" w:eastAsia="Calibri" w:cs="Arial"/>
          <w:color w:val="000000"/>
          <w:kern w:val="0"/>
          <w:sz w:val="24"/>
          <w:szCs w:val="24"/>
        </w:rPr>
        <w:t>115.907,63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€, nitko je nije osporio pa se smatra utvrđenom u iznosu od </w:t>
      </w:r>
      <w:r w:rsidRPr="009209BA">
        <w:rPr>
          <w:rFonts w:ascii="Arial" w:hAnsi="Arial" w:eastAsia="Calibri" w:cs="Arial"/>
          <w:color w:val="000000"/>
          <w:kern w:val="0"/>
          <w:sz w:val="24"/>
          <w:szCs w:val="24"/>
        </w:rPr>
        <w:t>115.907,63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>€.</w:t>
      </w:r>
    </w:p>
    <w:p w:rsidRPr="001103BE" w:rsidR="001103BE" w:rsidP="001103BE" w:rsidRDefault="009209BA" w14:paraId="6D56D023" w14:textId="23C935E0">
      <w:pPr>
        <w:numPr>
          <w:ilvl w:val="0"/>
          <w:numId w:val="1"/>
        </w:num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Calibri" w:cs="Arial"/>
          <w:color w:val="000000"/>
          <w:kern w:val="0"/>
          <w:sz w:val="24"/>
          <w:szCs w:val="24"/>
        </w:rPr>
      </w:pPr>
      <w:r w:rsidRPr="009209BA">
        <w:rPr>
          <w:rFonts w:ascii="Arial" w:hAnsi="Arial" w:eastAsia="Calibri" w:cs="Arial"/>
          <w:kern w:val="0"/>
          <w:sz w:val="24"/>
          <w:szCs w:val="24"/>
        </w:rPr>
        <w:t>ZA</w:t>
      </w:r>
      <w:r w:rsidR="00C50CA6">
        <w:rPr>
          <w:rFonts w:ascii="Arial" w:hAnsi="Arial" w:eastAsia="Calibri" w:cs="Arial"/>
          <w:kern w:val="0"/>
          <w:sz w:val="24"/>
          <w:szCs w:val="24"/>
        </w:rPr>
        <w:t>G</w:t>
      </w:r>
      <w:r w:rsidRPr="009209BA">
        <w:rPr>
          <w:rFonts w:ascii="Arial" w:hAnsi="Arial" w:eastAsia="Calibri" w:cs="Arial"/>
          <w:kern w:val="0"/>
          <w:sz w:val="24"/>
          <w:szCs w:val="24"/>
        </w:rPr>
        <w:t>R</w:t>
      </w:r>
      <w:r w:rsidR="0092546C">
        <w:rPr>
          <w:rFonts w:ascii="Arial" w:hAnsi="Arial" w:eastAsia="Calibri" w:cs="Arial"/>
          <w:kern w:val="0"/>
          <w:sz w:val="24"/>
          <w:szCs w:val="24"/>
        </w:rPr>
        <w:t>E</w:t>
      </w:r>
      <w:r w:rsidRPr="009209BA">
        <w:rPr>
          <w:rFonts w:ascii="Arial" w:hAnsi="Arial" w:eastAsia="Calibri" w:cs="Arial"/>
          <w:kern w:val="0"/>
          <w:sz w:val="24"/>
          <w:szCs w:val="24"/>
        </w:rPr>
        <w:t>BA</w:t>
      </w:r>
      <w:r w:rsidR="00C50CA6">
        <w:rPr>
          <w:rFonts w:ascii="Arial" w:hAnsi="Arial" w:eastAsia="Calibri" w:cs="Arial"/>
          <w:kern w:val="0"/>
          <w:sz w:val="24"/>
          <w:szCs w:val="24"/>
        </w:rPr>
        <w:t>Č</w:t>
      </w:r>
      <w:r w:rsidRPr="009209BA">
        <w:rPr>
          <w:rFonts w:ascii="Arial" w:hAnsi="Arial" w:eastAsia="Calibri" w:cs="Arial"/>
          <w:kern w:val="0"/>
          <w:sz w:val="24"/>
          <w:szCs w:val="24"/>
        </w:rPr>
        <w:t>KI HOLDING d.o.o.</w:t>
      </w:r>
      <w:r w:rsidR="0092546C">
        <w:rPr>
          <w:rFonts w:ascii="Arial" w:hAnsi="Arial" w:eastAsia="Calibri" w:cs="Arial"/>
          <w:kern w:val="0"/>
          <w:sz w:val="24"/>
          <w:szCs w:val="24"/>
        </w:rPr>
        <w:t>,</w:t>
      </w:r>
      <w:r w:rsidRPr="009209BA">
        <w:rPr>
          <w:rFonts w:ascii="Arial" w:hAnsi="Arial" w:eastAsia="Calibri" w:cs="Arial"/>
          <w:kern w:val="0"/>
          <w:sz w:val="24"/>
          <w:szCs w:val="24"/>
        </w:rPr>
        <w:t xml:space="preserve"> Ulica grada Vukovara 41, 10000 Zagreb</w:t>
      </w:r>
      <w:r>
        <w:rPr>
          <w:rFonts w:ascii="Arial" w:hAnsi="Arial" w:eastAsia="Calibri" w:cs="Arial"/>
          <w:kern w:val="0"/>
          <w:sz w:val="24"/>
          <w:szCs w:val="24"/>
        </w:rPr>
        <w:t>, OIB:</w:t>
      </w:r>
      <w:r w:rsidRPr="009209BA">
        <w:rPr>
          <w:rFonts w:ascii="Arial" w:hAnsi="Arial" w:eastAsia="Calibri" w:cs="Arial"/>
          <w:kern w:val="0"/>
          <w:sz w:val="24"/>
          <w:szCs w:val="24"/>
        </w:rPr>
        <w:t xml:space="preserve"> 85584865987</w:t>
      </w:r>
      <w:r w:rsidRPr="001103BE" w:rsidR="001103BE">
        <w:rPr>
          <w:rFonts w:ascii="Arial" w:hAnsi="Arial" w:eastAsia="Calibri" w:cs="Arial"/>
          <w:kern w:val="0"/>
          <w:sz w:val="24"/>
          <w:szCs w:val="24"/>
        </w:rPr>
        <w:t xml:space="preserve">,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prijavio tražbinu u iznosu od </w:t>
      </w:r>
      <w:r w:rsidRPr="009209BA">
        <w:rPr>
          <w:rFonts w:ascii="Arial" w:hAnsi="Arial" w:eastAsia="Calibri" w:cs="Arial"/>
          <w:color w:val="000000"/>
          <w:kern w:val="0"/>
          <w:sz w:val="24"/>
          <w:szCs w:val="24"/>
        </w:rPr>
        <w:t>49,03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€, nitko je nije osporio pa se smatra utvrđenom u iznosu od </w:t>
      </w:r>
      <w:r w:rsidRPr="009209BA">
        <w:rPr>
          <w:rFonts w:ascii="Arial" w:hAnsi="Arial" w:eastAsia="Calibri" w:cs="Arial"/>
          <w:color w:val="000000"/>
          <w:kern w:val="0"/>
          <w:sz w:val="24"/>
          <w:szCs w:val="24"/>
        </w:rPr>
        <w:t>49,03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>€.</w:t>
      </w:r>
    </w:p>
    <w:p w:rsidRPr="001103BE" w:rsidR="001103BE" w:rsidP="001103BE" w:rsidRDefault="009209BA" w14:paraId="367BBA8A" w14:textId="5B92E4D4">
      <w:pPr>
        <w:numPr>
          <w:ilvl w:val="0"/>
          <w:numId w:val="1"/>
        </w:num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Calibri" w:cs="Arial"/>
          <w:color w:val="000000"/>
          <w:kern w:val="0"/>
          <w:sz w:val="24"/>
          <w:szCs w:val="24"/>
        </w:rPr>
      </w:pPr>
      <w:r w:rsidRPr="009209BA">
        <w:rPr>
          <w:rFonts w:ascii="Arial" w:hAnsi="Arial" w:eastAsia="Calibri" w:cs="Arial"/>
          <w:kern w:val="0"/>
          <w:sz w:val="24"/>
          <w:szCs w:val="24"/>
        </w:rPr>
        <w:t>KRAFTW</w:t>
      </w:r>
      <w:r w:rsidR="0092546C">
        <w:rPr>
          <w:rFonts w:ascii="Arial" w:hAnsi="Arial" w:eastAsia="Calibri" w:cs="Arial"/>
          <w:kern w:val="0"/>
          <w:sz w:val="24"/>
          <w:szCs w:val="24"/>
        </w:rPr>
        <w:t>E</w:t>
      </w:r>
      <w:r w:rsidRPr="009209BA">
        <w:rPr>
          <w:rFonts w:ascii="Arial" w:hAnsi="Arial" w:eastAsia="Calibri" w:cs="Arial"/>
          <w:kern w:val="0"/>
          <w:sz w:val="24"/>
          <w:szCs w:val="24"/>
        </w:rPr>
        <w:t>RK SARL</w:t>
      </w:r>
      <w:r w:rsidR="0092546C">
        <w:rPr>
          <w:rFonts w:ascii="Arial" w:hAnsi="Arial" w:eastAsia="Calibri" w:cs="Arial"/>
          <w:kern w:val="0"/>
          <w:sz w:val="24"/>
          <w:szCs w:val="24"/>
        </w:rPr>
        <w:t>,</w:t>
      </w:r>
      <w:r w:rsidRPr="009209BA">
        <w:rPr>
          <w:rFonts w:ascii="Arial" w:hAnsi="Arial" w:eastAsia="Calibri" w:cs="Arial"/>
          <w:kern w:val="0"/>
          <w:sz w:val="24"/>
          <w:szCs w:val="24"/>
        </w:rPr>
        <w:t xml:space="preserve"> 25 RUE DU STADE</w:t>
      </w:r>
      <w:r w:rsidR="00FF15C9">
        <w:rPr>
          <w:rFonts w:ascii="Arial" w:hAnsi="Arial" w:eastAsia="Calibri" w:cs="Arial"/>
          <w:kern w:val="0"/>
          <w:sz w:val="24"/>
          <w:szCs w:val="24"/>
        </w:rPr>
        <w:t>,</w:t>
      </w:r>
      <w:r w:rsidRPr="009209BA">
        <w:rPr>
          <w:rFonts w:ascii="Arial" w:hAnsi="Arial" w:eastAsia="Calibri" w:cs="Arial"/>
          <w:kern w:val="0"/>
          <w:sz w:val="24"/>
          <w:szCs w:val="24"/>
        </w:rPr>
        <w:t xml:space="preserve"> 67870 BISCHOFFSHEIM, FRANCUSKA</w:t>
      </w:r>
      <w:r>
        <w:rPr>
          <w:rFonts w:ascii="Arial" w:hAnsi="Arial" w:eastAsia="Calibri" w:cs="Arial"/>
          <w:kern w:val="0"/>
          <w:sz w:val="24"/>
          <w:szCs w:val="24"/>
        </w:rPr>
        <w:t xml:space="preserve">,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prijavio tražbinu u iznosu od </w:t>
      </w:r>
      <w:r w:rsidRPr="009209BA">
        <w:rPr>
          <w:rFonts w:ascii="Arial" w:hAnsi="Arial" w:eastAsia="Calibri" w:cs="Arial"/>
          <w:color w:val="000000"/>
          <w:kern w:val="0"/>
          <w:sz w:val="24"/>
          <w:szCs w:val="24"/>
        </w:rPr>
        <w:t>8.683,35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€, nitko je nije osporio pa se smatra utvrđenom u iznosu od </w:t>
      </w:r>
      <w:r w:rsidRPr="009209BA">
        <w:rPr>
          <w:rFonts w:ascii="Arial" w:hAnsi="Arial" w:eastAsia="Calibri" w:cs="Arial"/>
          <w:color w:val="000000"/>
          <w:kern w:val="0"/>
          <w:sz w:val="24"/>
          <w:szCs w:val="24"/>
        </w:rPr>
        <w:t>8.683,35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>€.</w:t>
      </w:r>
    </w:p>
    <w:p w:rsidRPr="001103BE" w:rsidR="001103BE" w:rsidP="001103BE" w:rsidRDefault="009209BA" w14:paraId="43B0024B" w14:textId="2D617B40">
      <w:pPr>
        <w:numPr>
          <w:ilvl w:val="0"/>
          <w:numId w:val="1"/>
        </w:num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Calibri" w:cs="Arial"/>
          <w:color w:val="000000"/>
          <w:kern w:val="0"/>
          <w:sz w:val="24"/>
          <w:szCs w:val="24"/>
        </w:rPr>
      </w:pPr>
      <w:r w:rsidRPr="009209BA">
        <w:rPr>
          <w:rFonts w:ascii="Arial" w:hAnsi="Arial" w:eastAsia="Calibri" w:cs="Arial"/>
          <w:kern w:val="0"/>
          <w:sz w:val="24"/>
          <w:szCs w:val="24"/>
        </w:rPr>
        <w:t>EOS Matrix d.o.o</w:t>
      </w:r>
      <w:r w:rsidR="00596A26">
        <w:rPr>
          <w:rFonts w:ascii="Arial" w:hAnsi="Arial" w:eastAsia="Calibri" w:cs="Arial"/>
          <w:kern w:val="0"/>
          <w:sz w:val="24"/>
          <w:szCs w:val="24"/>
        </w:rPr>
        <w:t>.</w:t>
      </w:r>
      <w:r w:rsidR="0092546C">
        <w:rPr>
          <w:rFonts w:ascii="Arial" w:hAnsi="Arial" w:eastAsia="Calibri" w:cs="Arial"/>
          <w:kern w:val="0"/>
          <w:sz w:val="24"/>
          <w:szCs w:val="24"/>
        </w:rPr>
        <w:t>,</w:t>
      </w:r>
      <w:r w:rsidRPr="009209BA">
        <w:rPr>
          <w:rFonts w:ascii="Arial" w:hAnsi="Arial" w:eastAsia="Calibri" w:cs="Arial"/>
          <w:kern w:val="0"/>
          <w:sz w:val="24"/>
          <w:szCs w:val="24"/>
        </w:rPr>
        <w:t xml:space="preserve"> Horvatova 82, 10000 Zagreb</w:t>
      </w:r>
      <w:r w:rsidR="00744B0B">
        <w:rPr>
          <w:rFonts w:ascii="Arial" w:hAnsi="Arial" w:eastAsia="Calibri" w:cs="Arial"/>
          <w:kern w:val="0"/>
          <w:sz w:val="24"/>
          <w:szCs w:val="24"/>
        </w:rPr>
        <w:t>,</w:t>
      </w:r>
      <w:r w:rsidRPr="009209BA">
        <w:rPr>
          <w:rFonts w:ascii="Arial" w:hAnsi="Arial" w:eastAsia="Calibri" w:cs="Arial"/>
          <w:kern w:val="0"/>
          <w:sz w:val="24"/>
          <w:szCs w:val="24"/>
        </w:rPr>
        <w:t xml:space="preserve"> OI</w:t>
      </w:r>
      <w:r w:rsidR="00FF15C9">
        <w:rPr>
          <w:rFonts w:ascii="Arial" w:hAnsi="Arial" w:eastAsia="Calibri" w:cs="Arial"/>
          <w:kern w:val="0"/>
          <w:sz w:val="24"/>
          <w:szCs w:val="24"/>
        </w:rPr>
        <w:t>B:</w:t>
      </w:r>
      <w:r w:rsidRPr="009209BA">
        <w:rPr>
          <w:rFonts w:ascii="Arial" w:hAnsi="Arial" w:eastAsia="Calibri" w:cs="Arial"/>
          <w:kern w:val="0"/>
          <w:sz w:val="24"/>
          <w:szCs w:val="24"/>
        </w:rPr>
        <w:t xml:space="preserve"> 76674680107</w:t>
      </w:r>
      <w:r>
        <w:rPr>
          <w:rFonts w:ascii="Arial" w:hAnsi="Arial" w:eastAsia="Calibri" w:cs="Arial"/>
          <w:kern w:val="0"/>
          <w:sz w:val="24"/>
          <w:szCs w:val="24"/>
        </w:rPr>
        <w:t>,</w:t>
      </w:r>
      <w:r w:rsidRPr="001103BE" w:rsidR="001103BE">
        <w:rPr>
          <w:rFonts w:ascii="Arial" w:hAnsi="Arial" w:eastAsia="Calibri" w:cs="Arial"/>
          <w:kern w:val="0"/>
          <w:sz w:val="24"/>
          <w:szCs w:val="24"/>
        </w:rPr>
        <w:t xml:space="preserve">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prijavio tražbinu u iznosu od </w:t>
      </w:r>
      <w:r w:rsidR="00744B0B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2.177,44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€, nitko je nije osporio pa se smatra utvrđenom u iznosu od </w:t>
      </w:r>
      <w:r w:rsidRPr="00596A26" w:rsidR="00596A26">
        <w:rPr>
          <w:rFonts w:ascii="Arial" w:hAnsi="Arial" w:eastAsia="Calibri" w:cs="Arial"/>
          <w:color w:val="000000"/>
          <w:kern w:val="0"/>
          <w:sz w:val="24"/>
          <w:szCs w:val="24"/>
        </w:rPr>
        <w:t>2.177,44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€.</w:t>
      </w:r>
    </w:p>
    <w:p w:rsidRPr="001103BE" w:rsidR="001103BE" w:rsidP="001103BE" w:rsidRDefault="00744B0B" w14:paraId="5254DFFF" w14:textId="702D9EAF">
      <w:pPr>
        <w:numPr>
          <w:ilvl w:val="0"/>
          <w:numId w:val="1"/>
        </w:num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Calibri" w:cs="Arial"/>
          <w:color w:val="000000"/>
          <w:kern w:val="0"/>
          <w:sz w:val="24"/>
          <w:szCs w:val="24"/>
        </w:rPr>
      </w:pPr>
      <w:r w:rsidRPr="00744B0B">
        <w:rPr>
          <w:rFonts w:ascii="Arial" w:hAnsi="Arial" w:eastAsia="Calibri" w:cs="Arial"/>
          <w:kern w:val="0"/>
          <w:sz w:val="24"/>
          <w:szCs w:val="24"/>
        </w:rPr>
        <w:t>TMB. obrt za usluge. vl. Branimir Matiiaca</w:t>
      </w:r>
      <w:r>
        <w:rPr>
          <w:rFonts w:ascii="Arial" w:hAnsi="Arial" w:eastAsia="Calibri" w:cs="Arial"/>
          <w:kern w:val="0"/>
          <w:sz w:val="24"/>
          <w:szCs w:val="24"/>
        </w:rPr>
        <w:t xml:space="preserve">, </w:t>
      </w:r>
      <w:r w:rsidRPr="00744B0B">
        <w:rPr>
          <w:rFonts w:ascii="Arial" w:hAnsi="Arial" w:eastAsia="Calibri" w:cs="Arial"/>
          <w:kern w:val="0"/>
          <w:sz w:val="24"/>
          <w:szCs w:val="24"/>
        </w:rPr>
        <w:t>Hrvatskih branitelja 30, 21215 Kaštel Lukšić</w:t>
      </w:r>
      <w:r>
        <w:rPr>
          <w:rFonts w:ascii="Arial" w:hAnsi="Arial" w:eastAsia="Calibri" w:cs="Arial"/>
          <w:kern w:val="0"/>
          <w:sz w:val="24"/>
          <w:szCs w:val="24"/>
        </w:rPr>
        <w:t>,</w:t>
      </w:r>
      <w:r w:rsidRPr="00744B0B">
        <w:rPr>
          <w:rFonts w:ascii="Arial" w:hAnsi="Arial" w:eastAsia="Calibri" w:cs="Arial"/>
          <w:kern w:val="0"/>
          <w:sz w:val="24"/>
          <w:szCs w:val="24"/>
        </w:rPr>
        <w:t xml:space="preserve"> OIB</w:t>
      </w:r>
      <w:r w:rsidR="00FF15C9">
        <w:rPr>
          <w:rFonts w:ascii="Arial" w:hAnsi="Arial" w:eastAsia="Calibri" w:cs="Arial"/>
          <w:kern w:val="0"/>
          <w:sz w:val="24"/>
          <w:szCs w:val="24"/>
        </w:rPr>
        <w:t>:</w:t>
      </w:r>
      <w:r w:rsidRPr="00744B0B">
        <w:rPr>
          <w:rFonts w:ascii="Arial" w:hAnsi="Arial" w:eastAsia="Calibri" w:cs="Arial"/>
          <w:kern w:val="0"/>
          <w:sz w:val="24"/>
          <w:szCs w:val="24"/>
        </w:rPr>
        <w:t xml:space="preserve"> 30725741865</w:t>
      </w:r>
      <w:r w:rsidRPr="001103BE" w:rsidR="001103BE">
        <w:rPr>
          <w:rFonts w:ascii="Arial" w:hAnsi="Arial" w:eastAsia="Calibri" w:cs="Arial"/>
          <w:kern w:val="0"/>
          <w:sz w:val="24"/>
          <w:szCs w:val="24"/>
        </w:rPr>
        <w:t xml:space="preserve">,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prijavio tražbinu u iznosu od  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>1.</w:t>
      </w:r>
      <w:r w:rsidRPr="00744B0B">
        <w:rPr>
          <w:rFonts w:ascii="Arial" w:hAnsi="Arial" w:eastAsia="Calibri" w:cs="Arial"/>
          <w:color w:val="000000"/>
          <w:kern w:val="0"/>
          <w:sz w:val="24"/>
          <w:szCs w:val="24"/>
        </w:rPr>
        <w:t>529.78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€, nitko je nije osporio pa se smatra utvrđenom u iznosu od 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>1.</w:t>
      </w:r>
      <w:r w:rsidRPr="00744B0B">
        <w:rPr>
          <w:rFonts w:ascii="Arial" w:hAnsi="Arial" w:eastAsia="Calibri" w:cs="Arial"/>
          <w:color w:val="000000"/>
          <w:kern w:val="0"/>
          <w:sz w:val="24"/>
          <w:szCs w:val="24"/>
        </w:rPr>
        <w:t>529.78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>€.</w:t>
      </w:r>
    </w:p>
    <w:p w:rsidR="001103BE" w:rsidP="001103BE" w:rsidRDefault="005A3C4D" w14:paraId="1D2210EE" w14:textId="2DA978E7">
      <w:pPr>
        <w:numPr>
          <w:ilvl w:val="0"/>
          <w:numId w:val="1"/>
        </w:num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Calibri" w:cs="Arial"/>
          <w:color w:val="000000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>T</w:t>
      </w:r>
      <w:r w:rsidRPr="00744B0B" w:rsidR="00744B0B">
        <w:rPr>
          <w:rFonts w:ascii="Arial" w:hAnsi="Arial" w:eastAsia="Calibri" w:cs="Arial"/>
          <w:kern w:val="0"/>
          <w:sz w:val="24"/>
          <w:szCs w:val="24"/>
        </w:rPr>
        <w:t>ENA G d.o.o.. Kostelgradska ulica 1 L</w:t>
      </w:r>
      <w:r w:rsidR="00FF15C9">
        <w:rPr>
          <w:rFonts w:ascii="Arial" w:hAnsi="Arial" w:eastAsia="Calibri" w:cs="Arial"/>
          <w:kern w:val="0"/>
          <w:sz w:val="24"/>
          <w:szCs w:val="24"/>
        </w:rPr>
        <w:t>,</w:t>
      </w:r>
      <w:r w:rsidRPr="00744B0B" w:rsidR="00744B0B">
        <w:rPr>
          <w:rFonts w:ascii="Arial" w:hAnsi="Arial" w:eastAsia="Calibri" w:cs="Arial"/>
          <w:kern w:val="0"/>
          <w:sz w:val="24"/>
          <w:szCs w:val="24"/>
        </w:rPr>
        <w:t xml:space="preserve"> 49218 Pre</w:t>
      </w:r>
      <w:r w:rsidR="00744B0B">
        <w:rPr>
          <w:rFonts w:ascii="Arial" w:hAnsi="Arial" w:eastAsia="Calibri" w:cs="Arial"/>
          <w:kern w:val="0"/>
          <w:sz w:val="24"/>
          <w:szCs w:val="24"/>
        </w:rPr>
        <w:t>g</w:t>
      </w:r>
      <w:r w:rsidRPr="00744B0B" w:rsidR="00744B0B">
        <w:rPr>
          <w:rFonts w:ascii="Arial" w:hAnsi="Arial" w:eastAsia="Calibri" w:cs="Arial"/>
          <w:kern w:val="0"/>
          <w:sz w:val="24"/>
          <w:szCs w:val="24"/>
        </w:rPr>
        <w:t>rada</w:t>
      </w:r>
      <w:r w:rsidR="00744B0B">
        <w:rPr>
          <w:rFonts w:ascii="Arial" w:hAnsi="Arial" w:eastAsia="Calibri" w:cs="Arial"/>
          <w:kern w:val="0"/>
          <w:sz w:val="24"/>
          <w:szCs w:val="24"/>
        </w:rPr>
        <w:t>,</w:t>
      </w:r>
      <w:r w:rsidRPr="00744B0B" w:rsidR="00744B0B">
        <w:rPr>
          <w:rFonts w:ascii="Arial" w:hAnsi="Arial" w:eastAsia="Calibri" w:cs="Arial"/>
          <w:kern w:val="0"/>
          <w:sz w:val="24"/>
          <w:szCs w:val="24"/>
        </w:rPr>
        <w:t xml:space="preserve"> OIB</w:t>
      </w:r>
      <w:r w:rsidR="00FF15C9">
        <w:rPr>
          <w:rFonts w:ascii="Arial" w:hAnsi="Arial" w:eastAsia="Calibri" w:cs="Arial"/>
          <w:kern w:val="0"/>
          <w:sz w:val="24"/>
          <w:szCs w:val="24"/>
        </w:rPr>
        <w:t xml:space="preserve">: </w:t>
      </w:r>
      <w:r w:rsidRPr="00744B0B" w:rsidR="00744B0B">
        <w:rPr>
          <w:rFonts w:ascii="Arial" w:hAnsi="Arial" w:eastAsia="Calibri" w:cs="Arial"/>
          <w:kern w:val="0"/>
          <w:sz w:val="24"/>
          <w:szCs w:val="24"/>
        </w:rPr>
        <w:t>68171222068</w:t>
      </w:r>
      <w:r w:rsidRPr="001103BE" w:rsidR="001103BE">
        <w:rPr>
          <w:rFonts w:ascii="Arial" w:hAnsi="Arial" w:eastAsia="Calibri" w:cs="Arial"/>
          <w:kern w:val="0"/>
          <w:sz w:val="24"/>
          <w:szCs w:val="24"/>
        </w:rPr>
        <w:t xml:space="preserve">, 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prijavio tražbinu u iznosu od </w:t>
      </w:r>
      <w:r w:rsidR="00744B0B">
        <w:rPr>
          <w:rFonts w:ascii="Arial" w:hAnsi="Arial" w:eastAsia="Calibri" w:cs="Arial"/>
          <w:color w:val="000000"/>
          <w:kern w:val="0"/>
          <w:sz w:val="24"/>
          <w:szCs w:val="24"/>
        </w:rPr>
        <w:t>1.323,73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€, nitko je nije osporio pa se smatra utvrđenom u iznosu od </w:t>
      </w:r>
      <w:r w:rsidR="00744B0B">
        <w:rPr>
          <w:rFonts w:ascii="Arial" w:hAnsi="Arial" w:eastAsia="Calibri" w:cs="Arial"/>
          <w:color w:val="000000"/>
          <w:kern w:val="0"/>
          <w:sz w:val="24"/>
          <w:szCs w:val="24"/>
        </w:rPr>
        <w:t>1.323,73</w:t>
      </w:r>
      <w:r w:rsidRPr="001103BE" w:rsidR="001103BE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€.</w:t>
      </w:r>
    </w:p>
    <w:p w:rsidR="0092546C" w:rsidP="0092546C" w:rsidRDefault="0092546C" w14:paraId="0DDB9812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Calibri" w:cs="Arial"/>
          <w:color w:val="000000"/>
          <w:kern w:val="0"/>
          <w:sz w:val="24"/>
          <w:szCs w:val="24"/>
        </w:rPr>
      </w:pPr>
    </w:p>
    <w:p w:rsidR="0092546C" w:rsidP="0092546C" w:rsidRDefault="0092546C" w14:paraId="232C3CF4" w14:textId="13084FCC">
      <w:pPr>
        <w:autoSpaceDE w:val="false"/>
        <w:autoSpaceDN w:val="false"/>
        <w:adjustRightInd w:val="false"/>
        <w:spacing w:after="0" w:line="240" w:lineRule="auto"/>
        <w:ind w:left="360"/>
        <w:jc w:val="both"/>
        <w:rPr>
          <w:rFonts w:ascii="Arial" w:hAnsi="Arial" w:eastAsia="Calibri" w:cs="Arial"/>
          <w:color w:val="000000"/>
          <w:kern w:val="0"/>
          <w:sz w:val="24"/>
          <w:szCs w:val="24"/>
        </w:rPr>
      </w:pP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Povjerenik predstečajnog postupka izjavljuje da ispitane tražbine pod rednim brojem od br. 17.-20. i to </w:t>
      </w:r>
      <w:r w:rsidRPr="0092546C">
        <w:rPr>
          <w:rFonts w:ascii="Arial" w:hAnsi="Arial" w:eastAsia="Calibri" w:cs="Arial"/>
          <w:color w:val="000000"/>
          <w:kern w:val="0"/>
          <w:sz w:val="24"/>
          <w:szCs w:val="24"/>
        </w:rPr>
        <w:t>KRAFTWERK SARL, 25 RUE DU STADE, 67870 BISCHOFFSHEIM, FRANCUSKA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, </w:t>
      </w:r>
      <w:r w:rsidRPr="0092546C">
        <w:rPr>
          <w:rFonts w:ascii="Arial" w:hAnsi="Arial" w:eastAsia="Calibri" w:cs="Arial"/>
          <w:color w:val="000000"/>
          <w:kern w:val="0"/>
          <w:sz w:val="24"/>
          <w:szCs w:val="24"/>
        </w:rPr>
        <w:t>EOS Matrix d.o.o., Horvatova 82, 10000 Zagreb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, </w:t>
      </w:r>
      <w:r w:rsidRPr="0092546C">
        <w:rPr>
          <w:rFonts w:ascii="Arial" w:hAnsi="Arial" w:eastAsia="Calibri" w:cs="Arial"/>
          <w:color w:val="000000"/>
          <w:kern w:val="0"/>
          <w:sz w:val="24"/>
          <w:szCs w:val="24"/>
        </w:rPr>
        <w:t>TMB. obrt za usluge. vl. Branimir Matiiaca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i </w:t>
      </w:r>
      <w:r w:rsidRPr="0092546C">
        <w:rPr>
          <w:rFonts w:ascii="Arial" w:hAnsi="Arial" w:eastAsia="Calibri" w:cs="Arial"/>
          <w:color w:val="000000"/>
          <w:kern w:val="0"/>
          <w:sz w:val="24"/>
          <w:szCs w:val="24"/>
        </w:rPr>
        <w:t>TENA G d.o.o.. Kostelgradska ulica 1 L, 49218 Pregrada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>, da su u tablici prijavljenih i ispitanih tražbina navedene kao utvrđene temeljem dokumentacije, a u odnosu na pravovremenost podnesene prijave, radi se o pravnom pitanju o kojem će odlučiti sud.</w:t>
      </w:r>
    </w:p>
    <w:p w:rsidR="0092546C" w:rsidP="0092546C" w:rsidRDefault="0092546C" w14:paraId="10CF71AD" w14:textId="77777777">
      <w:pPr>
        <w:autoSpaceDE w:val="false"/>
        <w:autoSpaceDN w:val="false"/>
        <w:adjustRightInd w:val="false"/>
        <w:spacing w:after="0" w:line="240" w:lineRule="auto"/>
        <w:ind w:left="360"/>
        <w:jc w:val="both"/>
        <w:rPr>
          <w:rFonts w:ascii="Arial" w:hAnsi="Arial" w:eastAsia="Calibri" w:cs="Arial"/>
          <w:color w:val="000000"/>
          <w:kern w:val="0"/>
          <w:sz w:val="24"/>
          <w:szCs w:val="24"/>
        </w:rPr>
      </w:pPr>
    </w:p>
    <w:p w:rsidRPr="003329C2" w:rsidR="001103BE" w:rsidP="003329C2" w:rsidRDefault="0092546C" w14:paraId="2E999398" w14:textId="5C910FBE">
      <w:pPr>
        <w:autoSpaceDE w:val="false"/>
        <w:autoSpaceDN w:val="false"/>
        <w:adjustRightInd w:val="false"/>
        <w:spacing w:after="0" w:line="240" w:lineRule="auto"/>
        <w:ind w:left="360" w:firstLine="348"/>
        <w:jc w:val="both"/>
        <w:rPr>
          <w:rFonts w:ascii="Arial" w:hAnsi="Arial" w:eastAsia="Calibri" w:cs="Arial"/>
          <w:color w:val="000000"/>
          <w:kern w:val="0"/>
          <w:sz w:val="24"/>
          <w:szCs w:val="24"/>
        </w:rPr>
      </w:pP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Zamjenik punomoćnika vjerovnika PBZ d.d. Zagreb, traži pojašnjenje od vjerovnika vezano za prijavu tražbine </w:t>
      </w:r>
      <w:r w:rsidR="003329C2">
        <w:rPr>
          <w:rFonts w:ascii="Arial" w:hAnsi="Arial" w:eastAsia="Calibri" w:cs="Arial"/>
          <w:color w:val="000000"/>
          <w:kern w:val="0"/>
          <w:sz w:val="24"/>
          <w:szCs w:val="24"/>
        </w:rPr>
        <w:t>ovog vjerovnika, u odnosu na koju se povjerenik izjašnjava na način kako je vjerovnik PBZ d.d. Zagreb, podnio prijavu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u ukupnom iznosu </w:t>
      </w:r>
      <w:r w:rsidR="003329C2">
        <w:rPr>
          <w:rFonts w:ascii="Arial" w:hAnsi="Arial" w:eastAsia="Calibri" w:cs="Arial"/>
          <w:color w:val="000000"/>
          <w:kern w:val="0"/>
          <w:sz w:val="24"/>
          <w:szCs w:val="24"/>
        </w:rPr>
        <w:t>109.812,31 EUR, od toga iznos ukupne dospjele tražbine je 34.539,82 EUR, a  drugi dio tražbine u iznosu od 75.272,49 EUR se odnosi na tražbinu koja je dospjela nakon otvaranja stečajnog postupka, a prema odredbama Stečajnog zakona ispitivanju se tražbine stečajnih vjerovnika dospjelih do početka stečajnog postupka.</w:t>
      </w:r>
    </w:p>
    <w:p w:rsidRPr="001103BE" w:rsidR="001103BE" w:rsidP="00FD1CB4" w:rsidRDefault="001103BE" w14:paraId="54C00416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  <w:r w:rsidRPr="001103BE">
        <w:rPr>
          <w:rFonts w:ascii="Arial" w:hAnsi="Arial" w:eastAsia="Calibri" w:cs="Arial"/>
          <w:kern w:val="0"/>
          <w:sz w:val="24"/>
          <w:szCs w:val="24"/>
        </w:rPr>
        <w:tab/>
      </w:r>
    </w:p>
    <w:p w:rsidRPr="001103BE" w:rsidR="001103BE" w:rsidP="00FD1CB4" w:rsidRDefault="001103BE" w14:paraId="65699FF9" w14:textId="5A1C00CC">
      <w:pPr>
        <w:spacing w:after="0" w:line="240" w:lineRule="auto"/>
        <w:ind w:firstLine="708"/>
        <w:jc w:val="both"/>
        <w:rPr>
          <w:rFonts w:ascii="Arial" w:hAnsi="Arial" w:eastAsia="Calibri" w:cs="Arial"/>
          <w:kern w:val="0"/>
          <w:sz w:val="24"/>
          <w:szCs w:val="24"/>
        </w:rPr>
      </w:pPr>
      <w:r w:rsidRPr="001103BE">
        <w:rPr>
          <w:rFonts w:ascii="Arial" w:hAnsi="Arial" w:eastAsia="Calibri" w:cs="Arial"/>
          <w:kern w:val="0"/>
          <w:sz w:val="24"/>
          <w:szCs w:val="24"/>
        </w:rPr>
        <w:t>Temeljem čl. 46</w:t>
      </w:r>
      <w:r w:rsidR="00FD1CB4">
        <w:rPr>
          <w:rFonts w:ascii="Arial" w:hAnsi="Arial" w:eastAsia="Calibri" w:cs="Arial"/>
          <w:kern w:val="0"/>
          <w:sz w:val="24"/>
          <w:szCs w:val="24"/>
        </w:rPr>
        <w:t>.</w:t>
      </w:r>
      <w:r w:rsidRPr="001103BE">
        <w:rPr>
          <w:rFonts w:ascii="Arial" w:hAnsi="Arial" w:eastAsia="Calibri" w:cs="Arial"/>
          <w:kern w:val="0"/>
          <w:sz w:val="24"/>
          <w:szCs w:val="24"/>
        </w:rPr>
        <w:t xml:space="preserve"> SZ-a sud će sastaviti tablicu ispitanih tražbina te za svaku pojedinu tražbinu unijeti u kojem iznosu je utvrđena, odnosno osporena, uz obveznu naznaku razloga osporavanja. </w:t>
      </w:r>
    </w:p>
    <w:p w:rsidRPr="001103BE" w:rsidR="001103BE" w:rsidP="00FD1CB4" w:rsidRDefault="001103BE" w14:paraId="202B0773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="001103BE" w:rsidP="00FD1CB4" w:rsidRDefault="001103BE" w14:paraId="2DC98126" w14:textId="7F5785DF">
      <w:pPr>
        <w:spacing w:after="0" w:line="240" w:lineRule="auto"/>
        <w:ind w:firstLine="708"/>
        <w:jc w:val="both"/>
        <w:rPr>
          <w:rFonts w:ascii="Arial" w:hAnsi="Arial" w:eastAsia="Calibri" w:cs="Arial"/>
          <w:kern w:val="0"/>
          <w:sz w:val="24"/>
          <w:szCs w:val="24"/>
        </w:rPr>
      </w:pPr>
      <w:r w:rsidRPr="001103BE">
        <w:rPr>
          <w:rFonts w:ascii="Arial" w:hAnsi="Arial" w:eastAsia="Calibri" w:cs="Arial"/>
          <w:kern w:val="0"/>
          <w:sz w:val="24"/>
          <w:szCs w:val="24"/>
        </w:rPr>
        <w:t xml:space="preserve">Temeljem tablice ispitanih tražbina sud će donijeti rješenje o utvrđenim tražbinama. Navedeno rješenje objavit će se na mrežnoj stranici e-oglasna ploča sudova. </w:t>
      </w:r>
    </w:p>
    <w:p w:rsidR="003329C2" w:rsidP="00FD1CB4" w:rsidRDefault="003329C2" w14:paraId="53D54464" w14:textId="77777777">
      <w:pPr>
        <w:spacing w:after="0" w:line="240" w:lineRule="auto"/>
        <w:ind w:firstLine="708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="003329C2" w:rsidP="00FD1CB4" w:rsidRDefault="003329C2" w14:paraId="16BFEF20" w14:textId="3A77253D">
      <w:pPr>
        <w:spacing w:after="0" w:line="240" w:lineRule="auto"/>
        <w:ind w:firstLine="708"/>
        <w:jc w:val="both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>O dospjelosti prijave tražbine vjerovnika tražbina navedenih pod rednim brojem od 17.-20. sud će odlučiti rješenjem o tražbinama.</w:t>
      </w:r>
    </w:p>
    <w:p w:rsidRPr="001103BE" w:rsidR="00FD1CB4" w:rsidP="00FD1CB4" w:rsidRDefault="00FD1CB4" w14:paraId="30A2D3D6" w14:textId="77777777">
      <w:pPr>
        <w:spacing w:after="0" w:line="240" w:lineRule="auto"/>
        <w:ind w:firstLine="708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Pr="001103BE" w:rsidR="001103BE" w:rsidP="00FD1CB4" w:rsidRDefault="001103BE" w14:paraId="266C5564" w14:textId="77777777">
      <w:pPr>
        <w:spacing w:after="0" w:line="240" w:lineRule="auto"/>
        <w:ind w:firstLine="708"/>
        <w:jc w:val="both"/>
        <w:rPr>
          <w:rFonts w:ascii="Arial" w:hAnsi="Arial" w:eastAsia="Calibri" w:cs="Arial"/>
          <w:kern w:val="0"/>
          <w:sz w:val="24"/>
          <w:szCs w:val="24"/>
        </w:rPr>
      </w:pPr>
      <w:r w:rsidRPr="001103BE">
        <w:rPr>
          <w:rFonts w:ascii="Arial" w:hAnsi="Arial" w:eastAsia="Calibri" w:cs="Arial"/>
          <w:kern w:val="0"/>
          <w:sz w:val="24"/>
          <w:szCs w:val="24"/>
        </w:rPr>
        <w:t>Prisutni upitani izjavljuju kako nemaju pitanja i primjedbi.</w:t>
      </w:r>
    </w:p>
    <w:p w:rsidRPr="001103BE" w:rsidR="001103BE" w:rsidP="00FD1CB4" w:rsidRDefault="001103BE" w14:paraId="251494DA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Pr="001103BE" w:rsidR="001103BE" w:rsidP="00FD1CB4" w:rsidRDefault="001103BE" w14:paraId="219F3987" w14:textId="365F985D">
      <w:pPr>
        <w:spacing w:after="0" w:line="240" w:lineRule="auto"/>
        <w:ind w:firstLine="708"/>
        <w:jc w:val="both"/>
        <w:rPr>
          <w:rFonts w:ascii="Arial" w:hAnsi="Arial" w:eastAsia="Calibri" w:cs="Arial"/>
          <w:kern w:val="0"/>
          <w:sz w:val="24"/>
          <w:szCs w:val="24"/>
        </w:rPr>
      </w:pPr>
      <w:r w:rsidRPr="001103BE">
        <w:rPr>
          <w:rFonts w:ascii="Arial" w:hAnsi="Arial" w:eastAsia="Calibri" w:cs="Arial"/>
          <w:kern w:val="0"/>
          <w:sz w:val="24"/>
          <w:szCs w:val="24"/>
        </w:rPr>
        <w:t>Sudac ističe kako će nakon današnjeg ročišta i nakon što sastavi tablicu ispitanih tražbina o danas ispitanim tražbinama sud odlučiti rješenjem koje će se vjerovnicima dostaviti preko e-oglasnoj ploče suda. O daljnjem tijeku postup</w:t>
      </w:r>
      <w:r w:rsidR="00FD1CB4">
        <w:rPr>
          <w:rFonts w:ascii="Arial" w:hAnsi="Arial" w:eastAsia="Calibri" w:cs="Arial"/>
          <w:kern w:val="0"/>
          <w:sz w:val="24"/>
          <w:szCs w:val="24"/>
        </w:rPr>
        <w:t>ka</w:t>
      </w:r>
      <w:r w:rsidRPr="001103BE">
        <w:rPr>
          <w:rFonts w:ascii="Arial" w:hAnsi="Arial" w:eastAsia="Calibri" w:cs="Arial"/>
          <w:kern w:val="0"/>
          <w:sz w:val="24"/>
          <w:szCs w:val="24"/>
        </w:rPr>
        <w:t xml:space="preserve"> vjerovnici će se obavještavati preko e-oglasne ploče suda. </w:t>
      </w:r>
    </w:p>
    <w:p w:rsidRPr="001103BE" w:rsidR="001103BE" w:rsidP="00FD1CB4" w:rsidRDefault="001103BE" w14:paraId="746EAAB5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Pr="001103BE" w:rsidR="001103BE" w:rsidP="00FD1CB4" w:rsidRDefault="001103BE" w14:paraId="5497EA92" w14:textId="5130E50D">
      <w:pPr>
        <w:spacing w:after="0" w:line="240" w:lineRule="auto"/>
        <w:ind w:firstLine="708"/>
        <w:jc w:val="both"/>
        <w:rPr>
          <w:rFonts w:ascii="Arial" w:hAnsi="Arial" w:eastAsia="Calibri" w:cs="Arial"/>
          <w:kern w:val="0"/>
          <w:sz w:val="24"/>
          <w:szCs w:val="24"/>
        </w:rPr>
      </w:pPr>
      <w:r w:rsidRPr="001103BE">
        <w:rPr>
          <w:rFonts w:ascii="Arial" w:hAnsi="Arial" w:eastAsia="Calibri" w:cs="Arial"/>
          <w:kern w:val="0"/>
          <w:sz w:val="24"/>
          <w:szCs w:val="24"/>
        </w:rPr>
        <w:t>Temeljem čl. 52</w:t>
      </w:r>
      <w:r w:rsidR="00C35FAB">
        <w:rPr>
          <w:rFonts w:ascii="Arial" w:hAnsi="Arial" w:eastAsia="Calibri" w:cs="Arial"/>
          <w:kern w:val="0"/>
          <w:sz w:val="24"/>
          <w:szCs w:val="24"/>
        </w:rPr>
        <w:t>.</w:t>
      </w:r>
      <w:r w:rsidRPr="001103BE">
        <w:rPr>
          <w:rFonts w:ascii="Arial" w:hAnsi="Arial" w:eastAsia="Calibri" w:cs="Arial"/>
          <w:kern w:val="0"/>
          <w:sz w:val="24"/>
          <w:szCs w:val="24"/>
        </w:rPr>
        <w:t xml:space="preserve"> Stečajnog zakona sud će pozvati dužnika da dostavi izmijenjeni plan restrukturiranja koji će obuhvaćati sve utvrđene i osporene tražbine, u roku od 21 dan nakon pravomoćnosti rješenja o utvrđenim i osporenim tražbinama. </w:t>
      </w:r>
    </w:p>
    <w:p w:rsidRPr="001103BE" w:rsidR="001103BE" w:rsidP="00FD1CB4" w:rsidRDefault="001103BE" w14:paraId="630ED6F4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Pr="001103BE" w:rsidR="001103BE" w:rsidP="00FD1CB4" w:rsidRDefault="001103BE" w14:paraId="4B592868" w14:textId="77777777">
      <w:pPr>
        <w:spacing w:after="0" w:line="240" w:lineRule="auto"/>
        <w:ind w:firstLine="708"/>
        <w:jc w:val="both"/>
        <w:rPr>
          <w:rFonts w:ascii="Arial" w:hAnsi="Arial" w:eastAsia="Calibri" w:cs="Arial"/>
          <w:kern w:val="0"/>
          <w:sz w:val="24"/>
          <w:szCs w:val="24"/>
        </w:rPr>
      </w:pPr>
      <w:r w:rsidRPr="001103BE">
        <w:rPr>
          <w:rFonts w:ascii="Arial" w:hAnsi="Arial" w:eastAsia="Calibri" w:cs="Arial"/>
          <w:kern w:val="0"/>
          <w:sz w:val="24"/>
          <w:szCs w:val="24"/>
        </w:rPr>
        <w:t xml:space="preserve">O daljnjem tijeku postupka vjerovnici će biti obaviješteni putem e-oglasne ploče ovog suda. </w:t>
      </w:r>
    </w:p>
    <w:p w:rsidR="00FD1CB4" w:rsidP="00FD1CB4" w:rsidRDefault="00FD1CB4" w14:paraId="2AABA0E8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Pr="001103BE" w:rsidR="001103BE" w:rsidP="00FD1CB4" w:rsidRDefault="001103BE" w14:paraId="366FE87C" w14:textId="5465A1AD">
      <w:pPr>
        <w:spacing w:after="0" w:line="240" w:lineRule="auto"/>
        <w:ind w:firstLine="708"/>
        <w:rPr>
          <w:rFonts w:ascii="Arial" w:hAnsi="Arial" w:eastAsia="Calibri" w:cs="Arial"/>
          <w:kern w:val="0"/>
          <w:sz w:val="24"/>
          <w:szCs w:val="24"/>
        </w:rPr>
      </w:pPr>
      <w:r w:rsidRPr="001103BE">
        <w:rPr>
          <w:rFonts w:ascii="Arial" w:hAnsi="Arial" w:eastAsia="Calibri" w:cs="Arial"/>
          <w:kern w:val="0"/>
          <w:sz w:val="24"/>
          <w:szCs w:val="24"/>
        </w:rPr>
        <w:t>Dovršeno u 1</w:t>
      </w:r>
      <w:r w:rsidR="005A3C4D">
        <w:rPr>
          <w:rFonts w:ascii="Arial" w:hAnsi="Arial" w:eastAsia="Calibri" w:cs="Arial"/>
          <w:kern w:val="0"/>
          <w:sz w:val="24"/>
          <w:szCs w:val="24"/>
        </w:rPr>
        <w:t>0</w:t>
      </w:r>
      <w:r w:rsidR="00FF15C9">
        <w:rPr>
          <w:rFonts w:ascii="Arial" w:hAnsi="Arial" w:eastAsia="Calibri" w:cs="Arial"/>
          <w:kern w:val="0"/>
          <w:sz w:val="24"/>
          <w:szCs w:val="24"/>
        </w:rPr>
        <w:t>:</w:t>
      </w:r>
      <w:r w:rsidR="003329C2">
        <w:rPr>
          <w:rFonts w:ascii="Arial" w:hAnsi="Arial" w:eastAsia="Calibri" w:cs="Arial"/>
          <w:kern w:val="0"/>
          <w:sz w:val="24"/>
          <w:szCs w:val="24"/>
        </w:rPr>
        <w:t>25</w:t>
      </w:r>
      <w:r w:rsidRPr="001103BE">
        <w:rPr>
          <w:rFonts w:ascii="Arial" w:hAnsi="Arial" w:eastAsia="Calibri" w:cs="Arial"/>
          <w:kern w:val="0"/>
          <w:sz w:val="24"/>
          <w:szCs w:val="24"/>
        </w:rPr>
        <w:t xml:space="preserve"> sati.</w:t>
      </w:r>
    </w:p>
    <w:p w:rsidRPr="001103BE" w:rsidR="001103BE" w:rsidP="001103BE" w:rsidRDefault="001103BE" w14:paraId="7E36BA8E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Pr="001103BE" w:rsidR="001103BE" w:rsidP="001103BE" w:rsidRDefault="001103BE" w14:paraId="149FCDCD" w14:textId="77777777">
      <w:pPr>
        <w:spacing w:after="0" w:line="240" w:lineRule="auto"/>
        <w:ind w:left="2832" w:firstLine="708"/>
        <w:rPr>
          <w:rFonts w:ascii="Arial" w:hAnsi="Arial" w:eastAsia="Calibri" w:cs="Arial"/>
          <w:kern w:val="0"/>
          <w:sz w:val="24"/>
          <w:szCs w:val="24"/>
        </w:rPr>
      </w:pPr>
      <w:r w:rsidRPr="001103BE">
        <w:rPr>
          <w:rFonts w:ascii="Arial" w:hAnsi="Arial" w:eastAsia="Calibri" w:cs="Arial"/>
          <w:kern w:val="0"/>
          <w:sz w:val="24"/>
          <w:szCs w:val="24"/>
        </w:rPr>
        <w:t>sudac</w:t>
      </w:r>
      <w:r w:rsidRPr="001103BE">
        <w:rPr>
          <w:rFonts w:ascii="Arial" w:hAnsi="Arial" w:eastAsia="Calibri" w:cs="Arial"/>
          <w:kern w:val="0"/>
          <w:sz w:val="24"/>
          <w:szCs w:val="24"/>
        </w:rPr>
        <w:tab/>
      </w:r>
      <w:r w:rsidRPr="001103BE">
        <w:rPr>
          <w:rFonts w:ascii="Arial" w:hAnsi="Arial" w:eastAsia="Calibri" w:cs="Arial"/>
          <w:kern w:val="0"/>
          <w:sz w:val="24"/>
          <w:szCs w:val="24"/>
        </w:rPr>
        <w:tab/>
      </w:r>
      <w:r w:rsidRPr="001103BE">
        <w:rPr>
          <w:rFonts w:ascii="Arial" w:hAnsi="Arial" w:eastAsia="Calibri" w:cs="Arial"/>
          <w:kern w:val="0"/>
          <w:sz w:val="24"/>
          <w:szCs w:val="24"/>
        </w:rPr>
        <w:tab/>
      </w:r>
      <w:r w:rsidRPr="001103BE">
        <w:rPr>
          <w:rFonts w:ascii="Arial" w:hAnsi="Arial" w:eastAsia="Calibri" w:cs="Arial"/>
          <w:kern w:val="0"/>
          <w:sz w:val="24"/>
          <w:szCs w:val="24"/>
        </w:rPr>
        <w:tab/>
        <w:t>predstečajni povjerenik</w:t>
      </w:r>
    </w:p>
    <w:p w:rsidR="001103BE" w:rsidP="001103BE" w:rsidRDefault="001103BE" w14:paraId="51A700D2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="00C35FAB" w:rsidP="001103BE" w:rsidRDefault="00C35FAB" w14:paraId="53BE2050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Pr="001103BE" w:rsidR="003329C2" w:rsidP="001103BE" w:rsidRDefault="003329C2" w14:paraId="27B0816D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Pr="001103BE" w:rsidR="001103BE" w:rsidP="001103BE" w:rsidRDefault="001103BE" w14:paraId="0ED75FD8" w14:textId="77777777">
      <w:pPr>
        <w:spacing w:after="0" w:line="240" w:lineRule="auto"/>
        <w:ind w:left="3540"/>
        <w:rPr>
          <w:rFonts w:ascii="Arial" w:hAnsi="Arial" w:eastAsia="Calibri" w:cs="Arial"/>
          <w:kern w:val="0"/>
          <w:sz w:val="24"/>
          <w:szCs w:val="24"/>
        </w:rPr>
      </w:pPr>
      <w:r w:rsidRPr="001103BE">
        <w:rPr>
          <w:rFonts w:ascii="Arial" w:hAnsi="Arial" w:eastAsia="Calibri" w:cs="Arial"/>
          <w:kern w:val="0"/>
          <w:sz w:val="24"/>
          <w:szCs w:val="24"/>
        </w:rPr>
        <w:t>zapisničar</w:t>
      </w:r>
      <w:r w:rsidRPr="001103BE">
        <w:rPr>
          <w:rFonts w:ascii="Arial" w:hAnsi="Arial" w:eastAsia="Calibri" w:cs="Arial"/>
          <w:kern w:val="0"/>
          <w:sz w:val="24"/>
          <w:szCs w:val="24"/>
        </w:rPr>
        <w:tab/>
      </w:r>
      <w:r w:rsidRPr="001103BE">
        <w:rPr>
          <w:rFonts w:ascii="Arial" w:hAnsi="Arial" w:eastAsia="Calibri" w:cs="Arial"/>
          <w:kern w:val="0"/>
          <w:sz w:val="24"/>
          <w:szCs w:val="24"/>
        </w:rPr>
        <w:tab/>
      </w:r>
      <w:r w:rsidRPr="001103BE">
        <w:rPr>
          <w:rFonts w:ascii="Arial" w:hAnsi="Arial" w:eastAsia="Calibri" w:cs="Arial"/>
          <w:kern w:val="0"/>
          <w:sz w:val="24"/>
          <w:szCs w:val="24"/>
        </w:rPr>
        <w:tab/>
        <w:t>dužnik</w:t>
      </w:r>
    </w:p>
    <w:p w:rsidR="001103BE" w:rsidP="001103BE" w:rsidRDefault="001103BE" w14:paraId="778495FE" w14:textId="77777777">
      <w:pPr>
        <w:spacing w:after="0" w:line="240" w:lineRule="auto"/>
        <w:ind w:left="3540"/>
        <w:rPr>
          <w:rFonts w:ascii="Arial" w:hAnsi="Arial" w:eastAsia="Calibri" w:cs="Arial"/>
          <w:kern w:val="0"/>
          <w:sz w:val="24"/>
          <w:szCs w:val="24"/>
        </w:rPr>
      </w:pPr>
    </w:p>
    <w:p w:rsidR="00C35FAB" w:rsidP="001103BE" w:rsidRDefault="00C35FAB" w14:paraId="2313B43E" w14:textId="77777777">
      <w:pPr>
        <w:spacing w:after="0" w:line="240" w:lineRule="auto"/>
        <w:ind w:left="3540"/>
        <w:rPr>
          <w:rFonts w:ascii="Arial" w:hAnsi="Arial" w:eastAsia="Calibri" w:cs="Arial"/>
          <w:kern w:val="0"/>
          <w:sz w:val="24"/>
          <w:szCs w:val="24"/>
        </w:rPr>
      </w:pPr>
    </w:p>
    <w:p w:rsidRPr="001103BE" w:rsidR="003329C2" w:rsidP="001103BE" w:rsidRDefault="003329C2" w14:paraId="7E4AFB79" w14:textId="77777777">
      <w:pPr>
        <w:spacing w:after="0" w:line="240" w:lineRule="auto"/>
        <w:ind w:left="3540"/>
        <w:rPr>
          <w:rFonts w:ascii="Arial" w:hAnsi="Arial" w:eastAsia="Calibri" w:cs="Arial"/>
          <w:kern w:val="0"/>
          <w:sz w:val="24"/>
          <w:szCs w:val="24"/>
        </w:rPr>
      </w:pPr>
    </w:p>
    <w:p w:rsidRPr="001103BE" w:rsidR="001103BE" w:rsidP="001103BE" w:rsidRDefault="001103BE" w14:paraId="347B17C7" w14:textId="77777777">
      <w:pPr>
        <w:spacing w:after="0" w:line="240" w:lineRule="auto"/>
        <w:ind w:left="5664" w:firstLine="708"/>
        <w:rPr>
          <w:rFonts w:ascii="Arial" w:hAnsi="Arial" w:eastAsia="Calibri" w:cs="Arial"/>
          <w:kern w:val="0"/>
          <w:sz w:val="24"/>
          <w:szCs w:val="24"/>
        </w:rPr>
      </w:pPr>
      <w:r w:rsidRPr="001103BE">
        <w:rPr>
          <w:rFonts w:ascii="Arial" w:hAnsi="Arial" w:eastAsia="Calibri" w:cs="Arial"/>
          <w:kern w:val="0"/>
          <w:sz w:val="24"/>
          <w:szCs w:val="24"/>
        </w:rPr>
        <w:t>vjerovnici</w:t>
      </w:r>
    </w:p>
    <w:p w:rsidR="006F4F59" w:rsidRDefault="006F4F59" w14:paraId="40FFB4F0" w14:textId="77777777"/>
    <w:sectPr w:rsidR="006F4F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BC3237"/>
    <w:multiLevelType w:val="hybridMultilevel"/>
    <w:tmpl w:val="E9F4BBF6"/>
    <w:lvl w:ilvl="0" w:tplc="C7BE6AF0">
      <w:start w:val="1"/>
      <w:numFmt w:val="decimal"/>
      <w:lvlText w:val="%1."/>
      <w:lvlJc w:val="left"/>
      <w:pPr>
        <w:ind w:left="1125" w:hanging="765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3BE"/>
    <w:rsid w:val="00057407"/>
    <w:rsid w:val="001103BE"/>
    <w:rsid w:val="001830DC"/>
    <w:rsid w:val="001B467A"/>
    <w:rsid w:val="00224418"/>
    <w:rsid w:val="003329C2"/>
    <w:rsid w:val="004264F4"/>
    <w:rsid w:val="00596A26"/>
    <w:rsid w:val="005A3C4D"/>
    <w:rsid w:val="006033A0"/>
    <w:rsid w:val="0065027B"/>
    <w:rsid w:val="00666EA9"/>
    <w:rsid w:val="006A705F"/>
    <w:rsid w:val="006F4F59"/>
    <w:rsid w:val="00713821"/>
    <w:rsid w:val="0073626A"/>
    <w:rsid w:val="00744B0B"/>
    <w:rsid w:val="00811182"/>
    <w:rsid w:val="008B743B"/>
    <w:rsid w:val="009209BA"/>
    <w:rsid w:val="0092546C"/>
    <w:rsid w:val="0095259D"/>
    <w:rsid w:val="009E0D1F"/>
    <w:rsid w:val="00A27F55"/>
    <w:rsid w:val="00AE64EB"/>
    <w:rsid w:val="00B04599"/>
    <w:rsid w:val="00B65A4E"/>
    <w:rsid w:val="00BA520C"/>
    <w:rsid w:val="00C35FAB"/>
    <w:rsid w:val="00C50CA6"/>
    <w:rsid w:val="00C616BF"/>
    <w:rsid w:val="00C6228E"/>
    <w:rsid w:val="00C75DE0"/>
    <w:rsid w:val="00D07554"/>
    <w:rsid w:val="00D46CCC"/>
    <w:rsid w:val="00E6396A"/>
    <w:rsid w:val="00F15410"/>
    <w:rsid w:val="00FA0B76"/>
    <w:rsid w:val="00FD1CB4"/>
    <w:rsid w:val="00FF1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43E6502A"/>
  <w15:docId w15:val="{60996072-4246-4332-93A7-9C4718B7156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1103BE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103BE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103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103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103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103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103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103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103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1103BE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1103BE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1103BE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1103BE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1103BE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1103BE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1103BE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1103BE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1103B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103BE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1103BE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103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1103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103BE"/>
    <w:pPr>
      <w:spacing w:before="160"/>
      <w:jc w:val="center"/>
    </w:pPr>
    <w:rPr>
      <w:i/>
      <w:iCs/>
      <w:color w:val="404040" w:themeColor="text1" w:themeTint="BF"/>
    </w:rPr>
  </w:style>
  <w:style w:type="character" w:styleId="CitatChar" w:customStyle="true">
    <w:name w:val="Citat Char"/>
    <w:basedOn w:val="Zadanifontodlomka"/>
    <w:link w:val="Citat"/>
    <w:uiPriority w:val="29"/>
    <w:rsid w:val="001103BE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1103BE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1103BE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103BE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1103BE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1103BE"/>
    <w:rPr>
      <w:b/>
      <w:bCs/>
      <w:smallCaps/>
      <w:color w:val="0F4761" w:themeColor="accent1" w:themeShade="BF"/>
      <w:spacing w:val="5"/>
    </w:rPr>
  </w:style>
  <w:style w:type="character" w:styleId="Tekstrezerviranogmjesta">
    <w:name w:val="Placeholder Text"/>
    <w:basedOn w:val="Zadanifontodlomka"/>
    <w:uiPriority w:val="99"/>
    <w:semiHidden/>
    <w:rsid w:val="00D46CC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46CCC"/>
    <w:rPr>
      <w:rFonts w:ascii="Times New Roman" w:hAnsi="Times New Roman" w:eastAsia="Calibri" w:cs="Times New Roman"/>
      <w:kern w:val="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46CCC"/>
    <w:rPr>
      <w:rFonts w:ascii="Arial" w:hAnsi="Arial" w:eastAsia="Calibri" w:cs="Arial"/>
      <w:kern w:val="0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46CCC"/>
    <w:rPr>
      <w:rFonts w:ascii="Arial" w:hAnsi="Arial" w:eastAsia="Calibri" w:cs="Arial"/>
      <w:kern w:val="0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46CCC"/>
    <w:rPr>
      <w:rFonts w:ascii="Arial" w:hAnsi="Arial" w:eastAsia="Calibri" w:cs="Arial"/>
      <w:kern w:val="0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3"/><Relationship Target="theme/theme1.xml" Type="http://schemas.openxmlformats.org/officeDocument/2006/relationships/them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8. rujna 2026.</izvorni_sadrzaj>
    <derivirana_varijabla naziv="DomainObject.PlaniraniZavrsetakDatum_1">8. rujna 2026.</derivirana_varijabla>
  </DomainObject.PlaniraniZavrsetakDatum>
  <DomainObject.PlaniraniPocetakDatum>
    <izvorni_sadrzaj>8. rujna 2026.</izvorni_sadrzaj>
    <derivirana_varijabla naziv="DomainObject.PlaniraniPocetakDatum_1">8. rujna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rujna 2026.</izvorni_sadrzaj>
    <derivirana_varijabla naziv="DomainObject.Zapisnik.DatumKreiranja_1">8. rujna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St-176/2026-31</izvorni_sadrzaj>
    <derivirana_varijabla naziv="DomainObject.Zapisnik.Oznaka_1">St-176/2026-31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2026.</izvorni_sadrzaj>
    <derivirana_varijabla naziv="DomainObject.Predmet.DatumOsnivanja_1">30. travnja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St-176/2026</izvorni_sadrzaj>
    <derivirana_varijabla naziv="DomainObject.Predmet.OznakaBroj_1">St-176/2026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R-TOOL d.o.o. za trgovačko posredovanje</izvorni_sadrzaj>
    <derivirana_varijabla naziv="DomainObject.Predmet.ProtustrankaFormated_1">  R-TOOL d.o.o. za trgovačko posredovanje</derivirana_varijabla>
  </DomainObject.Predmet.ProtustrankaFormated>
  <DomainObject.Predmet.ProtustrankaFormatedOIB>
    <izvorni_sadrzaj>  R-TOOL d.o.o. za trgovačko posredovanje, OIB 48928703359</izvorni_sadrzaj>
    <derivirana_varijabla naziv="DomainObject.Predmet.ProtustrankaFormatedOIB_1">  R-TOOL d.o.o. za trgovačko posredovanje, OIB 48928703359</derivirana_varijabla>
  </DomainObject.Predmet.ProtustrankaFormatedOIB>
  <DomainObject.Predmet.ProtustrankaFormatedWithAdress>
    <izvorni_sadrzaj> R-TOOL d.o.o. za trgovačko posredovanje, Kralja Držislava 26A, 21000 Split</izvorni_sadrzaj>
    <derivirana_varijabla naziv="DomainObject.Predmet.ProtustrankaFormatedWithAdress_1"> R-TOOL d.o.o. za trgovačko posredovanje, Kralja Držislava 26A, 21000 Split</derivirana_varijabla>
  </DomainObject.Predmet.ProtustrankaFormatedWithAdress>
  <DomainObject.Predmet.ProtustrankaFormatedWithAdressOIB>
    <izvorni_sadrzaj> R-TOOL d.o.o. za trgovačko posredovanje, OIB 48928703359, Kralja Držislava 26A, 21000 Split</izvorni_sadrzaj>
    <derivirana_varijabla naziv="DomainObject.Predmet.ProtustrankaFormatedWithAdressOIB_1"> R-TOOL d.o.o. za trgovačko posredovanje, OIB 48928703359, Kralja Držislava 26A, 21000 Split</derivirana_varijabla>
  </DomainObject.Predmet.ProtustrankaFormatedWithAdressOIB>
  <DomainObject.Predmet.ProtustrankaWithAdress>
    <izvorni_sadrzaj>R-TOOL d.o.o. za trgovačko posredovanje Kralja Držislava 26A, 21000 Split</izvorni_sadrzaj>
    <derivirana_varijabla naziv="DomainObject.Predmet.ProtustrankaWithAdress_1">R-TOOL d.o.o. za trgovačko posredovanje Kralja Držislava 26A, 21000 Split</derivirana_varijabla>
  </DomainObject.Predmet.ProtustrankaWithAdress>
  <DomainObject.Predmet.ProtustrankaWithAdressOIB>
    <izvorni_sadrzaj>R-TOOL d.o.o. za trgovačko posredovanje, OIB 48928703359, Kralja Držislava 26A, 21000 Split</izvorni_sadrzaj>
    <derivirana_varijabla naziv="DomainObject.Predmet.ProtustrankaWithAdressOIB_1">R-TOOL d.o.o. za trgovačko posredovanje, OIB 48928703359, Kralja Držislava 26A, 21000 Split</derivirana_varijabla>
  </DomainObject.Predmet.ProtustrankaWithAdressOIB>
  <DomainObject.Predmet.ProtustrankaNazivFormated>
    <izvorni_sadrzaj>R-TOOL d.o.o. za trgovačko posredovanje</izvorni_sadrzaj>
    <derivirana_varijabla naziv="DomainObject.Predmet.ProtustrankaNazivFormated_1">R-TOOL d.o.o. za trgovačko posredovanje</derivirana_varijabla>
  </DomainObject.Predmet.ProtustrankaNazivFormated>
  <DomainObject.Predmet.ProtustrankaNazivFormatedOIB>
    <izvorni_sadrzaj>R-TOOL d.o.o. za trgovačko posredovanje, OIB 48928703359</izvorni_sadrzaj>
    <derivirana_varijabla naziv="DomainObject.Predmet.ProtustrankaNazivFormatedOIB_1">R-TOOL d.o.o. za trgovačko posredovanje, OIB 48928703359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Ivana Poljak</izvorni_sadrzaj>
    <derivirana_varijabla naziv="DomainObject.Predmet.Zapisnicar_1">Ivana Poljak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R-TOOL d.o.o. za trgovačko posredovanje</item>
    </izvorni_sadrzaj>
    <derivirana_varijabla naziv="DomainObject.Predmet.ProtuStrankaListFormated_1">
      <item>R-TOOL d.o.o. za trgovačko posredovanje</item>
    </derivirana_varijabla>
  </DomainObject.Predmet.ProtuStrankaListFormated>
  <DomainObject.Predmet.ProtuStrankaListFormatedOIB>
    <izvorni_sadrzaj>
      <item>R-TOOL d.o.o. za trgovačko posredovanje, OIB 48928703359</item>
    </izvorni_sadrzaj>
    <derivirana_varijabla naziv="DomainObject.Predmet.ProtuStrankaListFormatedOIB_1">
      <item>R-TOOL d.o.o. za trgovačko posredovanje, OIB 48928703359</item>
    </derivirana_varijabla>
  </DomainObject.Predmet.ProtuStrankaListFormatedOIB>
  <DomainObject.Predmet.ProtuStrankaListFormatedWithAdress>
    <izvorni_sadrzaj>
      <item>R-TOOL d.o.o. za trgovačko posredovanje, Kralja Držislava 26A, 21000 Split</item>
    </izvorni_sadrzaj>
    <derivirana_varijabla naziv="DomainObject.Predmet.ProtuStrankaListFormatedWithAdress_1">
      <item>R-TOOL d.o.o. za trgovačko posredovanje, Kralja Držislava 26A, 21000 Split</item>
    </derivirana_varijabla>
  </DomainObject.Predmet.ProtuStrankaListFormatedWithAdress>
  <DomainObject.Predmet.ProtuStrankaListFormatedWithAdressOIB>
    <izvorni_sadrzaj>
      <item>R-TOOL d.o.o. za trgovačko posredovanje, OIB 48928703359, Kralja Držislava 26A, 21000 Split</item>
    </izvorni_sadrzaj>
    <derivirana_varijabla naziv="DomainObject.Predmet.ProtuStrankaListFormatedWithAdressOIB_1">
      <item>R-TOOL d.o.o. za trgovačko posredovanje, OIB 48928703359, Kralja Držislava 26A, 21000 Split</item>
    </derivirana_varijabla>
  </DomainObject.Predmet.ProtuStrankaListFormatedWithAdressOIB>
  <DomainObject.Predmet.ProtuStrankaListNazivFormated>
    <izvorni_sadrzaj>
      <item>R-TOOL d.o.o. za trgovačko posredovanje</item>
    </izvorni_sadrzaj>
    <derivirana_varijabla naziv="DomainObject.Predmet.ProtuStrankaListNazivFormated_1">
      <item>R-TOOL d.o.o. za trgovačko posredovanje</item>
    </derivirana_varijabla>
  </DomainObject.Predmet.ProtuStrankaListNazivFormated>
  <DomainObject.Predmet.ProtuStrankaListNazivFormatedOIB>
    <izvorni_sadrzaj>
      <item>R-TOOL d.o.o. za trgovačko posredovanje, OIB 48928703359</item>
    </izvorni_sadrzaj>
    <derivirana_varijabla naziv="DomainObject.Predmet.ProtuStrankaListNazivFormatedOIB_1">
      <item>R-TOOL d.o.o. za trgovačko posredovanje, OIB 48928703359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rujna 2026.</izvorni_sadrzaj>
    <derivirana_varijabla naziv="DomainObject.Datum_1">8. rujna 2026.</derivirana_varijabla>
  </DomainObject.Datum>
  <DomainObject.PoslovniBrojDokumenta>
    <izvorni_sadrzaj>St-176/2026-31</izvorni_sadrzaj>
    <derivirana_varijabla naziv="DomainObject.PoslovniBrojDokumenta_1">St-176/2026-31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R-TOOL d.o.o. za trgovačko posredovanje</izvorni_sadrzaj>
    <derivirana_varijabla naziv="DomainObject.Predmet.ProtustrankaIDrugi_1">R-TOOL d.o.o. za trgovačko posredovanje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R-TOOL d.o.o. za trgovačko posredovanje, OIB 48928703359, Kralja Držislava 26A, 21000 Split</izvorni_sadrzaj>
    <derivirana_varijabla naziv="DomainObject.Predmet.ProtustrankaIDrugiAdressOIB_1">R-TOOL d.o.o. za trgovačko posredovanje, OIB 48928703359, Kralja Držislava 26A,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R-TOOL d.o.o. za trgovačko posredovanje</item>
    </izvorni_sadrzaj>
    <derivirana_varijabla naziv="DomainObject.Predmet.SudioniciListNaziv_1">
      <item>R-TOOL d.o.o. za trgovačko posredovanje</item>
    </derivirana_varijabla>
  </DomainObject.Predmet.SudioniciListNaziv>
  <DomainObject.Predmet.SudioniciListAdressOIB>
    <izvorni_sadrzaj>
      <item>R-TOOL d.o.o. za trgovačko posredovanje, OIB 48928703359, Kralja Držislava 26A,21000 Split</item>
    </izvorni_sadrzaj>
    <derivirana_varijabla naziv="DomainObject.Predmet.SudioniciListAdressOIB_1">
      <item>R-TOOL d.o.o. za trgovačko posredovanje, OIB 48928703359, Kralja Držislava 26A,21000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48928703359</item>
    </izvorni_sadrzaj>
    <derivirana_varijabla naziv="DomainObject.Predmet.SudioniciListNazivOIB_1">
      <item>, OIB 48928703359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4d, 23000 Zadar</item>
    </izvorni_sadrzaj>
    <derivirana_varijabla naziv="DomainObject.Predmet.StecajniUpraviteljiListAddressOIB_1">
      <item>KREŠIMIR PEROŠ, OIB 37835605570, Ivana Gundulića 4d,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travnja 2026.</izvorni_sadrzaj>
    <derivirana_varijabla naziv="DomainObject.Predmet.DatumPocetkaProcesa_1">30. travnja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4</properties:Pages>
  <properties:Words>1450</properties:Words>
  <properties:Characters>8094</properties:Characters>
  <properties:Lines>190</properties:Lines>
  <properties:Paragraphs>59</properties:Paragraphs>
  <properties:TotalTime>149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9594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2026-09-07T06:01:00Z</dcterms:created>
  <dc:creator>Velimir Vuković</dc:creator>
  <dc:description/>
  <cp:keywords/>
  <cp:lastModifiedBy>Ivana Poljak</cp:lastModifiedBy>
  <dcterms:modified xmlns:xsi="http://www.w3.org/2001/XMLSchema-instance" xsi:type="dcterms:W3CDTF">2026-09-08T08:26:00Z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St-176/2026-31 / Zapisnik - Ročište radi ispitivanja tražbina (Zapisnik St-176-2026 predstečajni postupak zapisnik o tražbinama.docx)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